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9C" w:rsidRPr="002F1E1F" w:rsidRDefault="006C499C" w:rsidP="00E668FC">
      <w:pPr>
        <w:jc w:val="center"/>
        <w:rPr>
          <w:b/>
          <w:bCs/>
          <w:lang w:val="uk-UA"/>
        </w:rPr>
      </w:pPr>
      <w:r w:rsidRPr="002F1E1F">
        <w:rPr>
          <w:b/>
          <w:bCs/>
          <w:lang w:val="uk-UA"/>
        </w:rPr>
        <w:t xml:space="preserve">СИЛАБУС НАВЧАЛЬНОЇ ДИСЦИПЛІНИ </w:t>
      </w:r>
    </w:p>
    <w:p w:rsidR="00E668FC" w:rsidRPr="002F1E1F" w:rsidRDefault="006C499C" w:rsidP="00E668FC">
      <w:pPr>
        <w:jc w:val="center"/>
        <w:rPr>
          <w:b/>
          <w:bCs/>
          <w:lang w:val="uk-UA"/>
        </w:rPr>
      </w:pPr>
      <w:r w:rsidRPr="002F1E1F">
        <w:rPr>
          <w:b/>
          <w:bCs/>
          <w:lang w:val="uk-UA"/>
        </w:rPr>
        <w:t>«</w:t>
      </w:r>
      <w:r w:rsidR="00595D58">
        <w:rPr>
          <w:b/>
          <w:bCs/>
          <w:lang w:val="uk-UA"/>
        </w:rPr>
        <w:t>ПУБЛІЧНІ ВИСТУПИ</w:t>
      </w:r>
      <w:r w:rsidRPr="002F1E1F">
        <w:rPr>
          <w:b/>
          <w:bCs/>
          <w:lang w:val="uk-UA"/>
        </w:rPr>
        <w:t>»</w:t>
      </w:r>
    </w:p>
    <w:p w:rsidR="00AD16B9" w:rsidRPr="002F1E1F" w:rsidRDefault="00AD16B9" w:rsidP="004F3108">
      <w:pPr>
        <w:jc w:val="center"/>
        <w:rPr>
          <w:b/>
          <w:bCs/>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8"/>
        <w:gridCol w:w="3416"/>
        <w:gridCol w:w="2876"/>
      </w:tblGrid>
      <w:tr w:rsidR="004E685E" w:rsidRPr="002F1E1F" w:rsidTr="00141452">
        <w:tc>
          <w:tcPr>
            <w:tcW w:w="3338" w:type="dxa"/>
            <w:vMerge w:val="restart"/>
            <w:tcBorders>
              <w:right w:val="single" w:sz="4" w:space="0" w:color="auto"/>
            </w:tcBorders>
          </w:tcPr>
          <w:p w:rsidR="004E685E" w:rsidRPr="002F1E1F" w:rsidRDefault="004E685E" w:rsidP="00A63F29">
            <w:pPr>
              <w:jc w:val="center"/>
              <w:rPr>
                <w:b/>
                <w:bCs/>
                <w:sz w:val="26"/>
                <w:szCs w:val="26"/>
                <w:lang w:val="uk-UA"/>
              </w:rPr>
            </w:pPr>
            <w:r w:rsidRPr="002F1E1F">
              <w:rPr>
                <w:b/>
                <w:bCs/>
                <w:noProof/>
                <w:sz w:val="26"/>
                <w:szCs w:val="26"/>
              </w:rPr>
              <w:drawing>
                <wp:inline distT="0" distB="0" distL="0" distR="0">
                  <wp:extent cx="1982125" cy="1000592"/>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6610" cy="1023048"/>
                          </a:xfrm>
                          <a:prstGeom prst="rect">
                            <a:avLst/>
                          </a:prstGeom>
                          <a:noFill/>
                        </pic:spPr>
                      </pic:pic>
                    </a:graphicData>
                  </a:graphic>
                </wp:inline>
              </w:drawing>
            </w: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2F1E1F" w:rsidRDefault="00BD3D2B" w:rsidP="00127527">
            <w:pPr>
              <w:jc w:val="right"/>
              <w:rPr>
                <w:sz w:val="24"/>
                <w:szCs w:val="24"/>
                <w:lang w:val="uk-UA"/>
              </w:rPr>
            </w:pPr>
            <w:r w:rsidRPr="002F1E1F">
              <w:rPr>
                <w:b/>
                <w:sz w:val="24"/>
                <w:szCs w:val="24"/>
                <w:lang w:val="uk-UA"/>
              </w:rPr>
              <w:t>Ступінь освіти</w:t>
            </w:r>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2F1E1F" w:rsidRDefault="004E685E" w:rsidP="00127527">
            <w:pPr>
              <w:rPr>
                <w:sz w:val="24"/>
                <w:szCs w:val="24"/>
                <w:lang w:val="uk-UA"/>
              </w:rPr>
            </w:pPr>
            <w:r w:rsidRPr="002F1E1F">
              <w:rPr>
                <w:sz w:val="24"/>
                <w:szCs w:val="24"/>
                <w:lang w:val="uk-UA"/>
              </w:rPr>
              <w:t>Бакалавр</w:t>
            </w:r>
          </w:p>
        </w:tc>
      </w:tr>
      <w:tr w:rsidR="004E685E" w:rsidRPr="00567ACB" w:rsidTr="00141452">
        <w:tc>
          <w:tcPr>
            <w:tcW w:w="3338" w:type="dxa"/>
            <w:vMerge/>
            <w:tcBorders>
              <w:right w:val="single" w:sz="4" w:space="0" w:color="auto"/>
            </w:tcBorders>
          </w:tcPr>
          <w:p w:rsidR="004E685E" w:rsidRPr="002F1E1F" w:rsidRDefault="004E685E" w:rsidP="004E685E">
            <w:pPr>
              <w:ind w:left="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2F1E1F" w:rsidRDefault="004E685E" w:rsidP="00127527">
            <w:pPr>
              <w:spacing w:before="120"/>
              <w:jc w:val="right"/>
              <w:rPr>
                <w:sz w:val="24"/>
                <w:szCs w:val="24"/>
                <w:lang w:val="uk-UA"/>
              </w:rPr>
            </w:pPr>
            <w:r w:rsidRPr="002F1E1F">
              <w:rPr>
                <w:b/>
                <w:sz w:val="24"/>
                <w:szCs w:val="24"/>
                <w:lang w:val="uk-UA"/>
              </w:rPr>
              <w:t>Освітня програма</w:t>
            </w:r>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2F1E1F" w:rsidRDefault="00AB5820" w:rsidP="00FB6BEA">
            <w:pPr>
              <w:rPr>
                <w:sz w:val="24"/>
                <w:szCs w:val="24"/>
                <w:lang w:val="uk-UA"/>
              </w:rPr>
            </w:pPr>
            <w:r>
              <w:rPr>
                <w:sz w:val="24"/>
                <w:szCs w:val="24"/>
                <w:lang w:val="uk-UA"/>
              </w:rPr>
              <w:t xml:space="preserve">для </w:t>
            </w:r>
            <w:r w:rsidR="0096598F">
              <w:rPr>
                <w:sz w:val="24"/>
                <w:szCs w:val="24"/>
                <w:lang w:val="uk-UA"/>
              </w:rPr>
              <w:t>освітні</w:t>
            </w:r>
            <w:r>
              <w:rPr>
                <w:sz w:val="24"/>
                <w:szCs w:val="24"/>
                <w:lang w:val="uk-UA"/>
              </w:rPr>
              <w:t>х</w:t>
            </w:r>
            <w:r w:rsidR="0096598F">
              <w:rPr>
                <w:sz w:val="24"/>
                <w:szCs w:val="24"/>
                <w:lang w:val="uk-UA"/>
              </w:rPr>
              <w:t xml:space="preserve"> програм </w:t>
            </w:r>
            <w:r w:rsidR="00FB6BEA">
              <w:rPr>
                <w:sz w:val="24"/>
                <w:szCs w:val="24"/>
                <w:lang w:val="uk-UA"/>
              </w:rPr>
              <w:t>галузей знань 03, 05, 07, 24, 29</w:t>
            </w:r>
          </w:p>
        </w:tc>
      </w:tr>
      <w:tr w:rsidR="00A63F29" w:rsidRPr="002F1E1F" w:rsidTr="00141452">
        <w:tc>
          <w:tcPr>
            <w:tcW w:w="3338" w:type="dxa"/>
            <w:vMerge/>
            <w:tcBorders>
              <w:right w:val="single" w:sz="4" w:space="0" w:color="auto"/>
            </w:tcBorders>
          </w:tcPr>
          <w:p w:rsidR="00A63F29" w:rsidRPr="002F1E1F" w:rsidRDefault="00A63F29" w:rsidP="004E685E">
            <w:pPr>
              <w:ind w:left="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A63F29" w:rsidRPr="002F1E1F" w:rsidRDefault="00A63F29" w:rsidP="00127527">
            <w:pPr>
              <w:spacing w:before="120"/>
              <w:jc w:val="right"/>
              <w:rPr>
                <w:b/>
                <w:sz w:val="24"/>
                <w:szCs w:val="24"/>
                <w:lang w:val="uk-UA"/>
              </w:rPr>
            </w:pPr>
            <w:r w:rsidRPr="002F1E1F">
              <w:rPr>
                <w:b/>
                <w:bCs/>
                <w:sz w:val="24"/>
                <w:szCs w:val="24"/>
                <w:lang w:val="uk-UA"/>
              </w:rPr>
              <w:t>Тривалість викладання</w:t>
            </w:r>
          </w:p>
        </w:tc>
        <w:tc>
          <w:tcPr>
            <w:tcW w:w="2876" w:type="dxa"/>
            <w:tcBorders>
              <w:top w:val="single" w:sz="4" w:space="0" w:color="auto"/>
              <w:left w:val="single" w:sz="4" w:space="0" w:color="auto"/>
              <w:bottom w:val="single" w:sz="4" w:space="0" w:color="auto"/>
              <w:right w:val="single" w:sz="4" w:space="0" w:color="auto"/>
            </w:tcBorders>
            <w:vAlign w:val="bottom"/>
          </w:tcPr>
          <w:p w:rsidR="00A63F29" w:rsidRPr="002F1E1F" w:rsidRDefault="00E924C6" w:rsidP="00E924C6">
            <w:pPr>
              <w:spacing w:before="120"/>
              <w:rPr>
                <w:sz w:val="24"/>
                <w:szCs w:val="24"/>
                <w:lang w:val="uk-UA"/>
              </w:rPr>
            </w:pPr>
            <w:bookmarkStart w:id="0" w:name="_GoBack"/>
            <w:bookmarkEnd w:id="0"/>
            <w:r w:rsidRPr="004B5CB6">
              <w:rPr>
                <w:sz w:val="24"/>
                <w:szCs w:val="24"/>
                <w:lang w:val="uk-UA"/>
              </w:rPr>
              <w:t>11, 12</w:t>
            </w:r>
            <w:r w:rsidR="006E7ABB" w:rsidRPr="004B5CB6">
              <w:rPr>
                <w:sz w:val="24"/>
                <w:szCs w:val="24"/>
                <w:lang w:val="uk-UA"/>
              </w:rPr>
              <w:t xml:space="preserve"> </w:t>
            </w:r>
            <w:r w:rsidR="00127527" w:rsidRPr="004B5CB6">
              <w:rPr>
                <w:sz w:val="24"/>
                <w:szCs w:val="24"/>
                <w:lang w:val="uk-UA"/>
              </w:rPr>
              <w:t>чверт</w:t>
            </w:r>
            <w:r w:rsidRPr="004B5CB6">
              <w:rPr>
                <w:sz w:val="24"/>
                <w:szCs w:val="24"/>
                <w:lang w:val="uk-UA"/>
              </w:rPr>
              <w:t>і</w:t>
            </w:r>
          </w:p>
        </w:tc>
      </w:tr>
      <w:tr w:rsidR="004E685E" w:rsidRPr="002F1E1F" w:rsidTr="00141452">
        <w:tc>
          <w:tcPr>
            <w:tcW w:w="3338" w:type="dxa"/>
            <w:vMerge/>
            <w:tcBorders>
              <w:right w:val="single" w:sz="4" w:space="0" w:color="auto"/>
            </w:tcBorders>
          </w:tcPr>
          <w:p w:rsidR="004E685E" w:rsidRPr="002F1E1F" w:rsidRDefault="004E685E" w:rsidP="004E685E">
            <w:pPr>
              <w:widowControl w:val="0"/>
              <w:pBdr>
                <w:top w:val="nil"/>
                <w:left w:val="nil"/>
                <w:bottom w:val="nil"/>
                <w:right w:val="nil"/>
                <w:between w:val="nil"/>
              </w:pBdr>
              <w:ind w:firstLine="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2F1E1F" w:rsidRDefault="004E685E" w:rsidP="00127527">
            <w:pPr>
              <w:spacing w:before="120"/>
              <w:jc w:val="right"/>
              <w:rPr>
                <w:sz w:val="24"/>
                <w:szCs w:val="24"/>
                <w:lang w:val="uk-UA"/>
              </w:rPr>
            </w:pPr>
            <w:r w:rsidRPr="002F1E1F">
              <w:rPr>
                <w:b/>
                <w:sz w:val="24"/>
                <w:szCs w:val="24"/>
                <w:lang w:val="uk-UA"/>
              </w:rPr>
              <w:t>Заняття:</w:t>
            </w:r>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2F1E1F" w:rsidRDefault="000928DB" w:rsidP="00847091">
            <w:pPr>
              <w:rPr>
                <w:sz w:val="24"/>
                <w:szCs w:val="24"/>
                <w:lang w:val="uk-UA"/>
              </w:rPr>
            </w:pPr>
            <w:r>
              <w:rPr>
                <w:sz w:val="24"/>
                <w:szCs w:val="24"/>
                <w:lang w:val="uk-UA"/>
              </w:rPr>
              <w:t>4</w:t>
            </w:r>
            <w:r w:rsidR="00127527" w:rsidRPr="002F1E1F">
              <w:rPr>
                <w:sz w:val="24"/>
                <w:szCs w:val="24"/>
                <w:lang w:val="uk-UA"/>
              </w:rPr>
              <w:t xml:space="preserve"> годин</w:t>
            </w:r>
            <w:r w:rsidR="004D1E83" w:rsidRPr="002F1E1F">
              <w:rPr>
                <w:sz w:val="24"/>
                <w:szCs w:val="24"/>
                <w:lang w:val="uk-UA"/>
              </w:rPr>
              <w:t>и</w:t>
            </w:r>
            <w:r w:rsidR="00127527" w:rsidRPr="002F1E1F">
              <w:rPr>
                <w:sz w:val="24"/>
                <w:szCs w:val="24"/>
                <w:lang w:val="uk-UA"/>
              </w:rPr>
              <w:t xml:space="preserve"> на тиждень</w:t>
            </w:r>
          </w:p>
        </w:tc>
      </w:tr>
      <w:tr w:rsidR="004E685E" w:rsidRPr="002F1E1F" w:rsidTr="00141452">
        <w:tc>
          <w:tcPr>
            <w:tcW w:w="3338" w:type="dxa"/>
            <w:vMerge/>
            <w:tcBorders>
              <w:right w:val="single" w:sz="4" w:space="0" w:color="auto"/>
            </w:tcBorders>
          </w:tcPr>
          <w:p w:rsidR="004E685E" w:rsidRPr="002F1E1F" w:rsidRDefault="004E685E" w:rsidP="004E685E">
            <w:pPr>
              <w:ind w:left="1019"/>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2F1E1F" w:rsidRDefault="004E685E" w:rsidP="00127527">
            <w:pPr>
              <w:ind w:left="232"/>
              <w:jc w:val="right"/>
              <w:rPr>
                <w:sz w:val="24"/>
                <w:szCs w:val="24"/>
                <w:lang w:val="uk-UA"/>
              </w:rPr>
            </w:pPr>
            <w:r w:rsidRPr="002F1E1F">
              <w:rPr>
                <w:sz w:val="24"/>
                <w:szCs w:val="24"/>
                <w:lang w:val="uk-UA"/>
              </w:rPr>
              <w:t>Лекції</w:t>
            </w:r>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2F1E1F" w:rsidRDefault="00127527" w:rsidP="00127527">
            <w:pPr>
              <w:rPr>
                <w:sz w:val="24"/>
                <w:szCs w:val="24"/>
                <w:lang w:val="uk-UA"/>
              </w:rPr>
            </w:pPr>
            <w:r w:rsidRPr="002F1E1F">
              <w:rPr>
                <w:sz w:val="24"/>
                <w:szCs w:val="24"/>
                <w:lang w:val="uk-UA"/>
              </w:rPr>
              <w:t>2 години на тиждень</w:t>
            </w:r>
          </w:p>
        </w:tc>
      </w:tr>
      <w:tr w:rsidR="004E685E" w:rsidRPr="002F1E1F" w:rsidTr="00141452">
        <w:tc>
          <w:tcPr>
            <w:tcW w:w="3338" w:type="dxa"/>
            <w:vMerge/>
            <w:tcBorders>
              <w:right w:val="single" w:sz="4" w:space="0" w:color="auto"/>
            </w:tcBorders>
          </w:tcPr>
          <w:p w:rsidR="004E685E" w:rsidRPr="002F1E1F" w:rsidRDefault="004E685E" w:rsidP="004E685E">
            <w:pPr>
              <w:ind w:left="1019"/>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2F1E1F" w:rsidRDefault="004E685E" w:rsidP="00127527">
            <w:pPr>
              <w:ind w:left="232"/>
              <w:jc w:val="right"/>
              <w:rPr>
                <w:sz w:val="24"/>
                <w:szCs w:val="24"/>
                <w:lang w:val="uk-UA"/>
              </w:rPr>
            </w:pPr>
            <w:r w:rsidRPr="002F1E1F">
              <w:rPr>
                <w:sz w:val="24"/>
                <w:szCs w:val="24"/>
                <w:lang w:val="uk-UA"/>
              </w:rPr>
              <w:t>Практичні</w:t>
            </w:r>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2F1E1F" w:rsidRDefault="000928DB" w:rsidP="006E7ABB">
            <w:pPr>
              <w:rPr>
                <w:sz w:val="24"/>
                <w:szCs w:val="24"/>
                <w:lang w:val="uk-UA"/>
              </w:rPr>
            </w:pPr>
            <w:r>
              <w:rPr>
                <w:sz w:val="24"/>
                <w:szCs w:val="24"/>
                <w:lang w:val="uk-UA"/>
              </w:rPr>
              <w:t>2</w:t>
            </w:r>
            <w:r w:rsidR="00127527" w:rsidRPr="002F1E1F">
              <w:rPr>
                <w:sz w:val="24"/>
                <w:szCs w:val="24"/>
                <w:lang w:val="uk-UA"/>
              </w:rPr>
              <w:t xml:space="preserve"> годин</w:t>
            </w:r>
            <w:r w:rsidR="006E7ABB">
              <w:rPr>
                <w:sz w:val="24"/>
                <w:szCs w:val="24"/>
                <w:lang w:val="uk-UA"/>
              </w:rPr>
              <w:t>а</w:t>
            </w:r>
            <w:r w:rsidR="00127527" w:rsidRPr="002F1E1F">
              <w:rPr>
                <w:sz w:val="24"/>
                <w:szCs w:val="24"/>
                <w:lang w:val="uk-UA"/>
              </w:rPr>
              <w:t xml:space="preserve"> на тиждень</w:t>
            </w:r>
          </w:p>
        </w:tc>
      </w:tr>
      <w:tr w:rsidR="00A63F29" w:rsidRPr="002F1E1F" w:rsidTr="00141452">
        <w:trPr>
          <w:trHeight w:val="284"/>
        </w:trPr>
        <w:tc>
          <w:tcPr>
            <w:tcW w:w="3338" w:type="dxa"/>
            <w:vMerge/>
            <w:tcBorders>
              <w:right w:val="single" w:sz="4" w:space="0" w:color="auto"/>
            </w:tcBorders>
          </w:tcPr>
          <w:p w:rsidR="00A63F29" w:rsidRPr="002F1E1F" w:rsidRDefault="00A63F29" w:rsidP="004E685E">
            <w:pPr>
              <w:ind w:left="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A63F29" w:rsidRPr="002F1E1F" w:rsidRDefault="00A63F29" w:rsidP="00127527">
            <w:pPr>
              <w:spacing w:before="120"/>
              <w:jc w:val="right"/>
              <w:rPr>
                <w:b/>
                <w:bCs/>
                <w:sz w:val="24"/>
                <w:szCs w:val="24"/>
                <w:lang w:val="uk-UA"/>
              </w:rPr>
            </w:pPr>
            <w:r w:rsidRPr="002F1E1F">
              <w:rPr>
                <w:b/>
                <w:sz w:val="24"/>
                <w:szCs w:val="24"/>
                <w:lang w:val="uk-UA"/>
              </w:rPr>
              <w:t>Мова викладання</w:t>
            </w:r>
          </w:p>
        </w:tc>
        <w:tc>
          <w:tcPr>
            <w:tcW w:w="2876" w:type="dxa"/>
            <w:tcBorders>
              <w:top w:val="single" w:sz="4" w:space="0" w:color="auto"/>
              <w:left w:val="single" w:sz="4" w:space="0" w:color="auto"/>
              <w:bottom w:val="single" w:sz="4" w:space="0" w:color="auto"/>
              <w:right w:val="single" w:sz="4" w:space="0" w:color="auto"/>
            </w:tcBorders>
            <w:vAlign w:val="bottom"/>
          </w:tcPr>
          <w:p w:rsidR="00A63F29" w:rsidRPr="00FB57D0" w:rsidRDefault="00FB57D0" w:rsidP="00127527">
            <w:pPr>
              <w:rPr>
                <w:sz w:val="24"/>
                <w:szCs w:val="24"/>
                <w:lang w:val="uk-UA"/>
              </w:rPr>
            </w:pPr>
            <w:r>
              <w:rPr>
                <w:sz w:val="24"/>
                <w:szCs w:val="24"/>
                <w:lang w:val="uk-UA"/>
              </w:rPr>
              <w:t>у</w:t>
            </w:r>
            <w:r w:rsidR="00127527" w:rsidRPr="002F1E1F">
              <w:rPr>
                <w:sz w:val="24"/>
                <w:szCs w:val="24"/>
                <w:lang w:val="uk-UA"/>
              </w:rPr>
              <w:t>країнська</w:t>
            </w:r>
            <w:r>
              <w:rPr>
                <w:sz w:val="24"/>
                <w:szCs w:val="24"/>
                <w:lang w:val="uk-UA"/>
              </w:rPr>
              <w:t>, англійська</w:t>
            </w:r>
          </w:p>
        </w:tc>
      </w:tr>
      <w:tr w:rsidR="00526FD0" w:rsidRPr="002F1E1F" w:rsidTr="00141452">
        <w:trPr>
          <w:trHeight w:val="284"/>
        </w:trPr>
        <w:tc>
          <w:tcPr>
            <w:tcW w:w="3338" w:type="dxa"/>
            <w:tcBorders>
              <w:right w:val="single" w:sz="4" w:space="0" w:color="auto"/>
            </w:tcBorders>
          </w:tcPr>
          <w:p w:rsidR="00526FD0" w:rsidRPr="002F1E1F" w:rsidRDefault="00526FD0" w:rsidP="004E685E">
            <w:pPr>
              <w:ind w:left="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526FD0" w:rsidRPr="002F1E1F" w:rsidRDefault="00526FD0" w:rsidP="00526FD0">
            <w:pPr>
              <w:spacing w:before="120"/>
              <w:jc w:val="right"/>
              <w:rPr>
                <w:b/>
                <w:sz w:val="24"/>
                <w:szCs w:val="24"/>
                <w:lang w:val="uk-UA"/>
              </w:rPr>
            </w:pPr>
            <w:r>
              <w:rPr>
                <w:b/>
                <w:sz w:val="24"/>
                <w:szCs w:val="24"/>
                <w:lang w:val="uk-UA"/>
              </w:rPr>
              <w:t>Підсумковий контроль</w:t>
            </w:r>
          </w:p>
        </w:tc>
        <w:tc>
          <w:tcPr>
            <w:tcW w:w="2876" w:type="dxa"/>
            <w:tcBorders>
              <w:top w:val="single" w:sz="4" w:space="0" w:color="auto"/>
              <w:left w:val="single" w:sz="4" w:space="0" w:color="auto"/>
              <w:bottom w:val="single" w:sz="4" w:space="0" w:color="auto"/>
              <w:right w:val="single" w:sz="4" w:space="0" w:color="auto"/>
            </w:tcBorders>
            <w:vAlign w:val="bottom"/>
          </w:tcPr>
          <w:p w:rsidR="00526FD0" w:rsidRPr="002F1E1F" w:rsidRDefault="000928DB" w:rsidP="00127527">
            <w:pPr>
              <w:rPr>
                <w:sz w:val="24"/>
                <w:szCs w:val="24"/>
                <w:lang w:val="uk-UA"/>
              </w:rPr>
            </w:pPr>
            <w:r>
              <w:rPr>
                <w:sz w:val="24"/>
                <w:szCs w:val="24"/>
                <w:lang w:val="uk-UA"/>
              </w:rPr>
              <w:t>залік</w:t>
            </w:r>
          </w:p>
        </w:tc>
      </w:tr>
    </w:tbl>
    <w:p w:rsidR="00141452" w:rsidRPr="00141452" w:rsidRDefault="00141452" w:rsidP="004B5CB6">
      <w:pPr>
        <w:widowControl w:val="0"/>
        <w:pBdr>
          <w:top w:val="nil"/>
          <w:left w:val="nil"/>
          <w:bottom w:val="nil"/>
          <w:right w:val="nil"/>
          <w:between w:val="nil"/>
        </w:pBdr>
        <w:spacing w:beforeLines="60" w:before="144" w:line="300" w:lineRule="auto"/>
        <w:rPr>
          <w:sz w:val="26"/>
          <w:szCs w:val="26"/>
          <w:lang w:val="uk-UA"/>
        </w:rPr>
      </w:pPr>
      <w:r w:rsidRPr="002F1E1F">
        <w:rPr>
          <w:b/>
          <w:sz w:val="26"/>
          <w:szCs w:val="26"/>
          <w:lang w:val="uk-UA"/>
        </w:rPr>
        <w:t>Сторінка курсу в СДО НТУ «ДП»:</w:t>
      </w:r>
      <w:r>
        <w:rPr>
          <w:b/>
          <w:sz w:val="26"/>
          <w:szCs w:val="26"/>
          <w:lang w:val="uk-UA"/>
        </w:rPr>
        <w:t xml:space="preserve"> </w:t>
      </w:r>
      <w:hyperlink r:id="rId13" w:history="1">
        <w:r w:rsidR="00595D58" w:rsidRPr="00674C6A">
          <w:rPr>
            <w:rStyle w:val="ac"/>
          </w:rPr>
          <w:t>https://do.nmu.org.ua/course/view.php?id=4822</w:t>
        </w:r>
      </w:hyperlink>
      <w:r w:rsidR="00595D58">
        <w:rPr>
          <w:lang w:val="uk-UA"/>
        </w:rPr>
        <w:t xml:space="preserve"> </w:t>
      </w:r>
      <w:r w:rsidR="00FB6BEA">
        <w:rPr>
          <w:lang w:val="uk-UA"/>
        </w:rPr>
        <w:t xml:space="preserve"> </w:t>
      </w:r>
      <w:r>
        <w:rPr>
          <w:sz w:val="26"/>
          <w:szCs w:val="26"/>
          <w:lang w:val="uk-UA"/>
        </w:rPr>
        <w:t xml:space="preserve"> </w:t>
      </w:r>
    </w:p>
    <w:p w:rsidR="000F55C3" w:rsidRPr="002F1E1F" w:rsidRDefault="00577796" w:rsidP="004B5CB6">
      <w:pPr>
        <w:widowControl w:val="0"/>
        <w:pBdr>
          <w:top w:val="nil"/>
          <w:left w:val="nil"/>
          <w:bottom w:val="nil"/>
          <w:right w:val="nil"/>
          <w:between w:val="nil"/>
        </w:pBdr>
        <w:spacing w:beforeLines="60" w:before="144" w:line="300" w:lineRule="auto"/>
        <w:rPr>
          <w:bCs/>
          <w:sz w:val="26"/>
          <w:szCs w:val="26"/>
          <w:lang w:val="uk-UA"/>
        </w:rPr>
      </w:pPr>
      <w:r w:rsidRPr="002F1E1F">
        <w:rPr>
          <w:b/>
          <w:sz w:val="26"/>
          <w:szCs w:val="26"/>
          <w:lang w:val="uk-UA"/>
        </w:rPr>
        <w:t xml:space="preserve">Консультації: </w:t>
      </w:r>
      <w:r w:rsidR="00A16F0B" w:rsidRPr="002F1E1F">
        <w:rPr>
          <w:sz w:val="26"/>
          <w:szCs w:val="26"/>
          <w:lang w:val="uk-UA"/>
        </w:rPr>
        <w:t>за окремим розкладом, погодженим зі здобувачами вищої освіти</w:t>
      </w:r>
    </w:p>
    <w:p w:rsidR="00577796" w:rsidRPr="002F1E1F" w:rsidRDefault="000F55C3" w:rsidP="004B5CB6">
      <w:pPr>
        <w:widowControl w:val="0"/>
        <w:pBdr>
          <w:top w:val="nil"/>
          <w:left w:val="nil"/>
          <w:bottom w:val="nil"/>
          <w:right w:val="nil"/>
          <w:between w:val="nil"/>
        </w:pBdr>
        <w:spacing w:beforeLines="60" w:before="144" w:line="300" w:lineRule="auto"/>
        <w:rPr>
          <w:b/>
          <w:sz w:val="26"/>
          <w:szCs w:val="26"/>
          <w:lang w:val="uk-UA"/>
        </w:rPr>
      </w:pPr>
      <w:proofErr w:type="spellStart"/>
      <w:r w:rsidRPr="002F1E1F">
        <w:rPr>
          <w:b/>
          <w:sz w:val="26"/>
          <w:szCs w:val="26"/>
          <w:lang w:val="uk-UA"/>
        </w:rPr>
        <w:t>Онлайн-консультації</w:t>
      </w:r>
      <w:proofErr w:type="spellEnd"/>
      <w:r w:rsidR="00AD16B9" w:rsidRPr="002F1E1F">
        <w:rPr>
          <w:b/>
          <w:sz w:val="26"/>
          <w:szCs w:val="26"/>
          <w:lang w:val="uk-UA"/>
        </w:rPr>
        <w:t>:</w:t>
      </w:r>
      <w:r w:rsidR="00EF296F">
        <w:rPr>
          <w:b/>
          <w:sz w:val="26"/>
          <w:szCs w:val="26"/>
          <w:lang w:val="uk-UA"/>
        </w:rPr>
        <w:t xml:space="preserve"> </w:t>
      </w:r>
      <w:r w:rsidR="00A16F0B" w:rsidRPr="002F1E1F">
        <w:rPr>
          <w:sz w:val="26"/>
          <w:szCs w:val="26"/>
          <w:lang w:val="en-US"/>
        </w:rPr>
        <w:t>Microsoft</w:t>
      </w:r>
      <w:r w:rsidR="00EF296F">
        <w:rPr>
          <w:sz w:val="26"/>
          <w:szCs w:val="26"/>
          <w:lang w:val="uk-UA"/>
        </w:rPr>
        <w:t xml:space="preserve"> </w:t>
      </w:r>
      <w:r w:rsidR="00A16F0B" w:rsidRPr="002F1E1F">
        <w:rPr>
          <w:sz w:val="26"/>
          <w:szCs w:val="26"/>
          <w:lang w:val="en-US"/>
        </w:rPr>
        <w:t>Teams</w:t>
      </w:r>
      <w:r w:rsidR="00A16F0B" w:rsidRPr="002F1E1F">
        <w:rPr>
          <w:sz w:val="26"/>
          <w:szCs w:val="26"/>
          <w:lang w:val="uk-UA"/>
        </w:rPr>
        <w:t xml:space="preserve"> – група «</w:t>
      </w:r>
      <w:r w:rsidR="0038198F">
        <w:rPr>
          <w:sz w:val="26"/>
          <w:szCs w:val="26"/>
          <w:lang w:val="uk-UA"/>
        </w:rPr>
        <w:t>Публічні виступи</w:t>
      </w:r>
      <w:r w:rsidR="00A16F0B" w:rsidRPr="002F1E1F">
        <w:rPr>
          <w:sz w:val="26"/>
          <w:szCs w:val="26"/>
          <w:lang w:val="uk-UA"/>
        </w:rPr>
        <w:t>»</w:t>
      </w:r>
    </w:p>
    <w:p w:rsidR="004F3108" w:rsidRDefault="008D7640" w:rsidP="004B5CB6">
      <w:pPr>
        <w:widowControl w:val="0"/>
        <w:pBdr>
          <w:top w:val="nil"/>
          <w:left w:val="nil"/>
          <w:bottom w:val="nil"/>
          <w:right w:val="nil"/>
          <w:between w:val="nil"/>
        </w:pBdr>
        <w:spacing w:beforeLines="60" w:before="144" w:line="300" w:lineRule="auto"/>
        <w:rPr>
          <w:b/>
          <w:sz w:val="26"/>
          <w:szCs w:val="26"/>
          <w:lang w:val="uk-UA"/>
        </w:rPr>
      </w:pPr>
      <w:r w:rsidRPr="002F1E1F">
        <w:rPr>
          <w:b/>
          <w:sz w:val="26"/>
          <w:szCs w:val="26"/>
          <w:lang w:val="uk-UA"/>
        </w:rPr>
        <w:t>Інформація про викладачів</w:t>
      </w:r>
      <w:r w:rsidR="00D227C5" w:rsidRPr="002F1E1F">
        <w:rPr>
          <w:b/>
          <w:sz w:val="26"/>
          <w:szCs w:val="26"/>
          <w:lang w:val="uk-UA"/>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6"/>
        <w:gridCol w:w="5400"/>
      </w:tblGrid>
      <w:tr w:rsidR="00293A65" w:rsidRPr="00F34C76" w:rsidTr="00FB57D0">
        <w:tc>
          <w:tcPr>
            <w:tcW w:w="4206" w:type="dxa"/>
            <w:vMerge w:val="restart"/>
            <w:vAlign w:val="center"/>
          </w:tcPr>
          <w:p w:rsidR="00293A65" w:rsidRPr="00F34C76" w:rsidRDefault="00FB57D0" w:rsidP="006E7ABB">
            <w:pPr>
              <w:widowControl w:val="0"/>
              <w:pBdr>
                <w:top w:val="nil"/>
                <w:left w:val="nil"/>
                <w:bottom w:val="nil"/>
                <w:right w:val="nil"/>
                <w:between w:val="nil"/>
              </w:pBdr>
              <w:jc w:val="center"/>
              <w:rPr>
                <w:sz w:val="26"/>
                <w:szCs w:val="26"/>
                <w:lang w:val="en-US"/>
              </w:rPr>
            </w:pPr>
            <w:r>
              <w:rPr>
                <w:noProof/>
              </w:rPr>
              <w:drawing>
                <wp:inline distT="0" distB="0" distL="0" distR="0">
                  <wp:extent cx="2505075" cy="2428875"/>
                  <wp:effectExtent l="19050" t="0" r="9525" b="0"/>
                  <wp:docPr id="2" name="Рисунок 1" descr="Пашкевич М.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шкевич М.С..jpg"/>
                          <pic:cNvPicPr>
                            <a:picLocks noChangeAspect="1" noChangeArrowheads="1"/>
                          </pic:cNvPicPr>
                        </pic:nvPicPr>
                        <pic:blipFill>
                          <a:blip r:embed="rId14" cstate="print"/>
                          <a:srcRect l="3286" t="7494" r="59143" b="32787"/>
                          <a:stretch>
                            <a:fillRect/>
                          </a:stretch>
                        </pic:blipFill>
                        <pic:spPr bwMode="auto">
                          <a:xfrm>
                            <a:off x="0" y="0"/>
                            <a:ext cx="2505075" cy="2428875"/>
                          </a:xfrm>
                          <a:prstGeom prst="rect">
                            <a:avLst/>
                          </a:prstGeom>
                          <a:noFill/>
                          <a:ln w="9525">
                            <a:noFill/>
                            <a:miter lim="800000"/>
                            <a:headEnd/>
                            <a:tailEnd/>
                          </a:ln>
                        </pic:spPr>
                      </pic:pic>
                    </a:graphicData>
                  </a:graphic>
                </wp:inline>
              </w:drawing>
            </w:r>
          </w:p>
        </w:tc>
        <w:tc>
          <w:tcPr>
            <w:tcW w:w="5400" w:type="dxa"/>
          </w:tcPr>
          <w:p w:rsidR="00C81671" w:rsidRPr="00E251A5" w:rsidRDefault="00FB57D0" w:rsidP="006E7ABB">
            <w:pPr>
              <w:widowControl w:val="0"/>
              <w:pBdr>
                <w:top w:val="nil"/>
                <w:left w:val="nil"/>
                <w:bottom w:val="nil"/>
                <w:right w:val="nil"/>
                <w:between w:val="nil"/>
              </w:pBdr>
              <w:rPr>
                <w:b/>
                <w:sz w:val="24"/>
                <w:szCs w:val="24"/>
              </w:rPr>
            </w:pPr>
            <w:r>
              <w:rPr>
                <w:b/>
                <w:sz w:val="24"/>
                <w:szCs w:val="24"/>
                <w:lang w:val="uk-UA"/>
              </w:rPr>
              <w:t>Пашкевич Марина Сергіївна</w:t>
            </w:r>
            <w:r w:rsidR="00293A65" w:rsidRPr="00F34C76">
              <w:rPr>
                <w:b/>
                <w:sz w:val="24"/>
                <w:szCs w:val="24"/>
                <w:lang w:val="uk-UA"/>
              </w:rPr>
              <w:t xml:space="preserve">, </w:t>
            </w:r>
          </w:p>
          <w:p w:rsidR="00293A65" w:rsidRPr="00F34C76" w:rsidRDefault="00293A65" w:rsidP="006E7ABB">
            <w:pPr>
              <w:widowControl w:val="0"/>
              <w:pBdr>
                <w:top w:val="nil"/>
                <w:left w:val="nil"/>
                <w:bottom w:val="nil"/>
                <w:right w:val="nil"/>
                <w:between w:val="nil"/>
              </w:pBdr>
              <w:rPr>
                <w:sz w:val="24"/>
                <w:szCs w:val="24"/>
                <w:lang w:val="uk-UA"/>
              </w:rPr>
            </w:pPr>
            <w:r w:rsidRPr="00F34C76">
              <w:rPr>
                <w:b/>
                <w:sz w:val="24"/>
                <w:szCs w:val="24"/>
                <w:lang w:val="uk-UA"/>
              </w:rPr>
              <w:t>(лекції та практичні)</w:t>
            </w:r>
          </w:p>
          <w:p w:rsidR="00293A65" w:rsidRPr="00F34C76" w:rsidRDefault="00FB57D0" w:rsidP="00FB57D0">
            <w:pPr>
              <w:widowControl w:val="0"/>
              <w:pBdr>
                <w:top w:val="nil"/>
                <w:left w:val="nil"/>
                <w:bottom w:val="nil"/>
                <w:right w:val="nil"/>
                <w:between w:val="nil"/>
              </w:pBdr>
              <w:rPr>
                <w:b/>
                <w:sz w:val="24"/>
                <w:szCs w:val="24"/>
                <w:lang w:val="uk-UA"/>
              </w:rPr>
            </w:pPr>
            <w:r>
              <w:rPr>
                <w:sz w:val="24"/>
                <w:szCs w:val="24"/>
                <w:lang w:val="uk-UA"/>
              </w:rPr>
              <w:t>завідувач</w:t>
            </w:r>
            <w:r w:rsidR="00293A65" w:rsidRPr="00F34C76">
              <w:rPr>
                <w:sz w:val="24"/>
                <w:szCs w:val="24"/>
                <w:lang w:val="uk-UA"/>
              </w:rPr>
              <w:t xml:space="preserve"> кафедри</w:t>
            </w:r>
            <w:r w:rsidR="00AB5820">
              <w:rPr>
                <w:sz w:val="24"/>
                <w:szCs w:val="24"/>
                <w:lang w:val="uk-UA"/>
              </w:rPr>
              <w:t xml:space="preserve"> міжнародних відносин і аудиту</w:t>
            </w:r>
            <w:r w:rsidR="00293A65" w:rsidRPr="00F34C76">
              <w:rPr>
                <w:sz w:val="24"/>
                <w:szCs w:val="24"/>
                <w:lang w:val="uk-UA"/>
              </w:rPr>
              <w:t>,</w:t>
            </w:r>
            <w:r w:rsidR="00293A65">
              <w:rPr>
                <w:sz w:val="24"/>
                <w:szCs w:val="24"/>
                <w:lang w:val="uk-UA"/>
              </w:rPr>
              <w:t xml:space="preserve"> </w:t>
            </w:r>
            <w:r>
              <w:rPr>
                <w:sz w:val="24"/>
                <w:szCs w:val="24"/>
                <w:lang w:val="uk-UA"/>
              </w:rPr>
              <w:t>професор</w:t>
            </w:r>
            <w:r w:rsidR="00293A65" w:rsidRPr="00F34C76">
              <w:rPr>
                <w:sz w:val="24"/>
                <w:szCs w:val="24"/>
                <w:lang w:val="uk-UA"/>
              </w:rPr>
              <w:t xml:space="preserve">, </w:t>
            </w:r>
            <w:r>
              <w:rPr>
                <w:sz w:val="24"/>
                <w:szCs w:val="24"/>
                <w:lang w:val="uk-UA"/>
              </w:rPr>
              <w:t>доктор економічних</w:t>
            </w:r>
            <w:r w:rsidR="00293A65" w:rsidRPr="00F34C76">
              <w:rPr>
                <w:sz w:val="24"/>
                <w:szCs w:val="24"/>
                <w:lang w:val="uk-UA"/>
              </w:rPr>
              <w:t xml:space="preserve"> наук</w:t>
            </w:r>
          </w:p>
        </w:tc>
      </w:tr>
      <w:tr w:rsidR="00293A65" w:rsidRPr="00F34C76" w:rsidTr="00FB57D0">
        <w:trPr>
          <w:trHeight w:val="589"/>
        </w:trPr>
        <w:tc>
          <w:tcPr>
            <w:tcW w:w="4206" w:type="dxa"/>
            <w:vMerge/>
          </w:tcPr>
          <w:p w:rsidR="00293A65" w:rsidRPr="00F34C76" w:rsidRDefault="00293A65" w:rsidP="006E7ABB">
            <w:pPr>
              <w:widowControl w:val="0"/>
              <w:pBdr>
                <w:top w:val="nil"/>
                <w:left w:val="nil"/>
                <w:bottom w:val="nil"/>
                <w:right w:val="nil"/>
                <w:between w:val="nil"/>
              </w:pBdr>
              <w:rPr>
                <w:lang w:val="uk-UA"/>
              </w:rPr>
            </w:pPr>
          </w:p>
        </w:tc>
        <w:tc>
          <w:tcPr>
            <w:tcW w:w="5400" w:type="dxa"/>
          </w:tcPr>
          <w:p w:rsidR="00293A65" w:rsidRPr="003B2807" w:rsidRDefault="00293A65" w:rsidP="006E7ABB">
            <w:pPr>
              <w:widowControl w:val="0"/>
              <w:pBdr>
                <w:top w:val="nil"/>
                <w:left w:val="nil"/>
                <w:bottom w:val="nil"/>
                <w:right w:val="nil"/>
                <w:between w:val="nil"/>
              </w:pBdr>
              <w:rPr>
                <w:sz w:val="24"/>
                <w:szCs w:val="24"/>
              </w:rPr>
            </w:pPr>
            <w:r w:rsidRPr="00F34C76">
              <w:rPr>
                <w:b/>
                <w:bCs/>
                <w:sz w:val="24"/>
                <w:szCs w:val="24"/>
                <w:lang w:val="uk-UA"/>
              </w:rPr>
              <w:t>Персональна сторінка:</w:t>
            </w:r>
            <w:r>
              <w:rPr>
                <w:b/>
                <w:bCs/>
                <w:sz w:val="24"/>
                <w:szCs w:val="24"/>
                <w:lang w:val="uk-UA"/>
              </w:rPr>
              <w:t xml:space="preserve"> </w:t>
            </w:r>
            <w:hyperlink r:id="rId15" w:history="1">
              <w:r w:rsidR="00FB57D0" w:rsidRPr="007C1DA6">
                <w:rPr>
                  <w:rStyle w:val="ac"/>
                </w:rPr>
                <w:t>https://oa.nmu.org.ua/ua/vikladachi/page.php</w:t>
              </w:r>
            </w:hyperlink>
            <w:r w:rsidR="00FB57D0">
              <w:rPr>
                <w:lang w:val="uk-UA"/>
              </w:rPr>
              <w:t xml:space="preserve"> </w:t>
            </w:r>
            <w:r w:rsidR="003B2807" w:rsidRPr="003B2807">
              <w:t xml:space="preserve"> </w:t>
            </w:r>
          </w:p>
        </w:tc>
      </w:tr>
      <w:tr w:rsidR="00293A65" w:rsidRPr="004B5CB6" w:rsidTr="00FB57D0">
        <w:tc>
          <w:tcPr>
            <w:tcW w:w="4206" w:type="dxa"/>
            <w:vMerge/>
          </w:tcPr>
          <w:p w:rsidR="00293A65" w:rsidRPr="00F34C76" w:rsidRDefault="00293A65" w:rsidP="006E7ABB">
            <w:pPr>
              <w:widowControl w:val="0"/>
              <w:pBdr>
                <w:top w:val="nil"/>
                <w:left w:val="nil"/>
                <w:bottom w:val="nil"/>
                <w:right w:val="nil"/>
                <w:between w:val="nil"/>
              </w:pBdr>
              <w:rPr>
                <w:lang w:val="uk-UA"/>
              </w:rPr>
            </w:pPr>
          </w:p>
        </w:tc>
        <w:tc>
          <w:tcPr>
            <w:tcW w:w="5400" w:type="dxa"/>
          </w:tcPr>
          <w:p w:rsidR="00293A65" w:rsidRPr="00F34C76" w:rsidRDefault="00293A65" w:rsidP="006E7ABB">
            <w:pPr>
              <w:widowControl w:val="0"/>
              <w:pBdr>
                <w:top w:val="nil"/>
                <w:left w:val="nil"/>
                <w:bottom w:val="nil"/>
                <w:right w:val="nil"/>
                <w:between w:val="nil"/>
              </w:pBdr>
              <w:rPr>
                <w:sz w:val="24"/>
                <w:szCs w:val="24"/>
                <w:lang w:val="uk-UA"/>
              </w:rPr>
            </w:pPr>
            <w:r w:rsidRPr="00F34C76">
              <w:rPr>
                <w:b/>
                <w:sz w:val="24"/>
                <w:szCs w:val="24"/>
                <w:lang w:val="uk-UA"/>
              </w:rPr>
              <w:t>E-</w:t>
            </w:r>
            <w:proofErr w:type="spellStart"/>
            <w:r w:rsidRPr="00F34C76">
              <w:rPr>
                <w:b/>
                <w:sz w:val="24"/>
                <w:szCs w:val="24"/>
                <w:lang w:val="uk-UA"/>
              </w:rPr>
              <w:t>mail</w:t>
            </w:r>
            <w:proofErr w:type="spellEnd"/>
            <w:r w:rsidRPr="00F34C76">
              <w:rPr>
                <w:b/>
                <w:sz w:val="24"/>
                <w:szCs w:val="24"/>
                <w:lang w:val="uk-UA"/>
              </w:rPr>
              <w:t>:</w:t>
            </w:r>
          </w:p>
          <w:p w:rsidR="00293A65" w:rsidRPr="00C81671" w:rsidRDefault="004B5CB6" w:rsidP="00FB57D0">
            <w:pPr>
              <w:widowControl w:val="0"/>
              <w:pBdr>
                <w:top w:val="nil"/>
                <w:left w:val="nil"/>
                <w:bottom w:val="nil"/>
                <w:right w:val="nil"/>
                <w:between w:val="nil"/>
              </w:pBdr>
              <w:rPr>
                <w:sz w:val="24"/>
                <w:szCs w:val="24"/>
                <w:lang w:val="uk-UA"/>
              </w:rPr>
            </w:pPr>
            <w:r>
              <w:fldChar w:fldCharType="begin"/>
            </w:r>
            <w:r w:rsidRPr="004B5CB6">
              <w:rPr>
                <w:lang w:val="uk-UA"/>
              </w:rPr>
              <w:instrText xml:space="preserve"> </w:instrText>
            </w:r>
            <w:r>
              <w:instrText>HYPERLINK</w:instrText>
            </w:r>
            <w:r w:rsidRPr="004B5CB6">
              <w:rPr>
                <w:lang w:val="uk-UA"/>
              </w:rPr>
              <w:instrText xml:space="preserve"> "</w:instrText>
            </w:r>
            <w:r>
              <w:instrText>mailto</w:instrText>
            </w:r>
            <w:r w:rsidRPr="004B5CB6">
              <w:rPr>
                <w:lang w:val="uk-UA"/>
              </w:rPr>
              <w:instrText>:</w:instrText>
            </w:r>
            <w:r>
              <w:instrText>Pashkevych</w:instrText>
            </w:r>
            <w:r w:rsidRPr="004B5CB6">
              <w:rPr>
                <w:lang w:val="uk-UA"/>
              </w:rPr>
              <w:instrText>.</w:instrText>
            </w:r>
            <w:r>
              <w:instrText>M</w:instrText>
            </w:r>
            <w:r w:rsidRPr="004B5CB6">
              <w:rPr>
                <w:lang w:val="uk-UA"/>
              </w:rPr>
              <w:instrText>.</w:instrText>
            </w:r>
            <w:r>
              <w:instrText>S</w:instrText>
            </w:r>
            <w:r w:rsidRPr="004B5CB6">
              <w:rPr>
                <w:lang w:val="uk-UA"/>
              </w:rPr>
              <w:instrText>@</w:instrText>
            </w:r>
            <w:r>
              <w:instrText>nmu</w:instrText>
            </w:r>
            <w:r w:rsidRPr="004B5CB6">
              <w:rPr>
                <w:lang w:val="uk-UA"/>
              </w:rPr>
              <w:instrText>.</w:instrText>
            </w:r>
            <w:r>
              <w:instrText>one</w:instrText>
            </w:r>
            <w:r w:rsidRPr="004B5CB6">
              <w:rPr>
                <w:lang w:val="uk-UA"/>
              </w:rPr>
              <w:instrText xml:space="preserve">" </w:instrText>
            </w:r>
            <w:r>
              <w:fldChar w:fldCharType="separate"/>
            </w:r>
            <w:r w:rsidR="00FB57D0" w:rsidRPr="007C1DA6">
              <w:rPr>
                <w:rStyle w:val="ac"/>
                <w:sz w:val="24"/>
                <w:szCs w:val="24"/>
                <w:lang w:val="en-US"/>
              </w:rPr>
              <w:t>Pashkevych</w:t>
            </w:r>
            <w:r w:rsidR="00FB57D0" w:rsidRPr="007C1DA6">
              <w:rPr>
                <w:rStyle w:val="ac"/>
                <w:sz w:val="24"/>
                <w:szCs w:val="24"/>
                <w:lang w:val="uk-UA"/>
              </w:rPr>
              <w:t>.</w:t>
            </w:r>
            <w:r w:rsidR="00FB57D0" w:rsidRPr="007C1DA6">
              <w:rPr>
                <w:rStyle w:val="ac"/>
                <w:sz w:val="24"/>
                <w:szCs w:val="24"/>
                <w:lang w:val="en-US"/>
              </w:rPr>
              <w:t>M</w:t>
            </w:r>
            <w:r w:rsidR="00FB57D0" w:rsidRPr="007C1DA6">
              <w:rPr>
                <w:rStyle w:val="ac"/>
                <w:sz w:val="24"/>
                <w:szCs w:val="24"/>
                <w:lang w:val="uk-UA"/>
              </w:rPr>
              <w:t>.</w:t>
            </w:r>
            <w:r w:rsidR="00FB57D0" w:rsidRPr="007C1DA6">
              <w:rPr>
                <w:rStyle w:val="ac"/>
                <w:sz w:val="24"/>
                <w:szCs w:val="24"/>
                <w:lang w:val="en-US"/>
              </w:rPr>
              <w:t>S</w:t>
            </w:r>
            <w:r w:rsidR="00FB57D0" w:rsidRPr="007C1DA6">
              <w:rPr>
                <w:rStyle w:val="ac"/>
                <w:sz w:val="24"/>
                <w:szCs w:val="24"/>
                <w:lang w:val="uk-UA"/>
              </w:rPr>
              <w:t>@</w:t>
            </w:r>
            <w:r w:rsidR="00FB57D0" w:rsidRPr="007C1DA6">
              <w:rPr>
                <w:rStyle w:val="ac"/>
                <w:sz w:val="24"/>
                <w:szCs w:val="24"/>
                <w:lang w:val="en-US"/>
              </w:rPr>
              <w:t>nmu</w:t>
            </w:r>
            <w:r w:rsidR="00FB57D0" w:rsidRPr="007C1DA6">
              <w:rPr>
                <w:rStyle w:val="ac"/>
                <w:sz w:val="24"/>
                <w:szCs w:val="24"/>
                <w:lang w:val="uk-UA"/>
              </w:rPr>
              <w:t>.</w:t>
            </w:r>
            <w:r w:rsidR="00FB57D0" w:rsidRPr="007C1DA6">
              <w:rPr>
                <w:rStyle w:val="ac"/>
                <w:sz w:val="24"/>
                <w:szCs w:val="24"/>
                <w:lang w:val="en-US"/>
              </w:rPr>
              <w:t>one</w:t>
            </w:r>
            <w:r>
              <w:rPr>
                <w:rStyle w:val="ac"/>
                <w:sz w:val="24"/>
                <w:szCs w:val="24"/>
                <w:lang w:val="en-US"/>
              </w:rPr>
              <w:fldChar w:fldCharType="end"/>
            </w:r>
            <w:r w:rsidR="00C81671" w:rsidRPr="00C81671">
              <w:rPr>
                <w:sz w:val="24"/>
                <w:szCs w:val="24"/>
                <w:lang w:val="uk-UA"/>
              </w:rPr>
              <w:t xml:space="preserve"> </w:t>
            </w:r>
          </w:p>
        </w:tc>
      </w:tr>
    </w:tbl>
    <w:p w:rsidR="00AD16B9" w:rsidRPr="002F1E1F" w:rsidRDefault="00AD16B9" w:rsidP="00AD16B9">
      <w:pPr>
        <w:pBdr>
          <w:top w:val="nil"/>
          <w:left w:val="nil"/>
          <w:bottom w:val="nil"/>
          <w:right w:val="nil"/>
          <w:between w:val="nil"/>
        </w:pBdr>
        <w:spacing w:after="160"/>
        <w:ind w:left="720"/>
        <w:contextualSpacing/>
        <w:rPr>
          <w:color w:val="000000"/>
          <w:sz w:val="26"/>
          <w:szCs w:val="26"/>
          <w:lang w:val="uk-UA"/>
        </w:rPr>
      </w:pPr>
    </w:p>
    <w:p w:rsidR="00973D9B" w:rsidRPr="002F1E1F" w:rsidRDefault="00973D9B" w:rsidP="00973D9B">
      <w:pPr>
        <w:numPr>
          <w:ilvl w:val="0"/>
          <w:numId w:val="8"/>
        </w:numPr>
        <w:pBdr>
          <w:top w:val="nil"/>
          <w:left w:val="nil"/>
          <w:bottom w:val="nil"/>
          <w:right w:val="nil"/>
          <w:between w:val="nil"/>
        </w:pBdr>
        <w:spacing w:after="160"/>
        <w:contextualSpacing/>
        <w:jc w:val="center"/>
        <w:rPr>
          <w:color w:val="000000"/>
          <w:sz w:val="26"/>
          <w:szCs w:val="26"/>
          <w:lang w:val="uk-UA"/>
        </w:rPr>
      </w:pPr>
      <w:r w:rsidRPr="002F1E1F">
        <w:rPr>
          <w:b/>
          <w:color w:val="000000"/>
          <w:sz w:val="26"/>
          <w:szCs w:val="26"/>
          <w:lang w:val="uk-UA"/>
        </w:rPr>
        <w:t>Анотація до курсу</w:t>
      </w:r>
    </w:p>
    <w:p w:rsidR="00775CB7" w:rsidRPr="00563743" w:rsidRDefault="00FF316D" w:rsidP="003F502D">
      <w:pPr>
        <w:pBdr>
          <w:top w:val="nil"/>
          <w:left w:val="nil"/>
          <w:bottom w:val="nil"/>
          <w:right w:val="nil"/>
          <w:between w:val="nil"/>
        </w:pBdr>
        <w:spacing w:after="160"/>
        <w:ind w:firstLine="709"/>
        <w:contextualSpacing/>
        <w:jc w:val="both"/>
        <w:rPr>
          <w:color w:val="000000"/>
          <w:sz w:val="26"/>
          <w:szCs w:val="26"/>
          <w:lang w:val="uk-UA"/>
        </w:rPr>
      </w:pPr>
      <w:r w:rsidRPr="00563743">
        <w:rPr>
          <w:color w:val="000000"/>
          <w:sz w:val="26"/>
          <w:szCs w:val="26"/>
          <w:lang w:val="uk-UA"/>
        </w:rPr>
        <w:t>Дисципліна</w:t>
      </w:r>
      <w:r w:rsidR="00EF296F" w:rsidRPr="00563743">
        <w:rPr>
          <w:color w:val="000000"/>
          <w:sz w:val="26"/>
          <w:szCs w:val="26"/>
          <w:lang w:val="uk-UA"/>
        </w:rPr>
        <w:t xml:space="preserve"> </w:t>
      </w:r>
      <w:r w:rsidR="0038198F">
        <w:rPr>
          <w:b/>
          <w:color w:val="000000"/>
          <w:sz w:val="26"/>
          <w:szCs w:val="26"/>
          <w:lang w:val="uk-UA"/>
        </w:rPr>
        <w:t>Публічні виступи</w:t>
      </w:r>
      <w:r w:rsidR="00EF296F" w:rsidRPr="00563743">
        <w:rPr>
          <w:b/>
          <w:color w:val="000000"/>
          <w:sz w:val="26"/>
          <w:szCs w:val="26"/>
          <w:lang w:val="uk-UA"/>
        </w:rPr>
        <w:t xml:space="preserve"> </w:t>
      </w:r>
      <w:r w:rsidR="0038198F">
        <w:rPr>
          <w:color w:val="000000"/>
          <w:sz w:val="26"/>
          <w:szCs w:val="26"/>
          <w:lang w:val="uk-UA"/>
        </w:rPr>
        <w:t>покликана розкрити ваші здібності як публічного спікера та допомогти подолати психологічні бар</w:t>
      </w:r>
      <w:r w:rsidR="0038198F" w:rsidRPr="0038198F">
        <w:rPr>
          <w:color w:val="000000"/>
          <w:sz w:val="26"/>
          <w:szCs w:val="26"/>
          <w:lang w:val="uk-UA"/>
        </w:rPr>
        <w:t>’</w:t>
      </w:r>
      <w:r w:rsidR="0038198F">
        <w:rPr>
          <w:color w:val="000000"/>
          <w:sz w:val="26"/>
          <w:szCs w:val="26"/>
          <w:lang w:val="uk-UA"/>
        </w:rPr>
        <w:t>єри перед виступами</w:t>
      </w:r>
      <w:r w:rsidR="004351B8">
        <w:rPr>
          <w:sz w:val="26"/>
          <w:szCs w:val="26"/>
          <w:lang w:val="uk-UA"/>
        </w:rPr>
        <w:t>.</w:t>
      </w:r>
      <w:r w:rsidR="006C447A">
        <w:rPr>
          <w:sz w:val="26"/>
          <w:szCs w:val="26"/>
          <w:lang w:val="uk-UA"/>
        </w:rPr>
        <w:t xml:space="preserve"> </w:t>
      </w:r>
      <w:r w:rsidR="0038198F">
        <w:rPr>
          <w:sz w:val="26"/>
          <w:szCs w:val="26"/>
          <w:lang w:val="uk-UA"/>
        </w:rPr>
        <w:t xml:space="preserve">Також у межах курсу ви зможете моделювати ваш виступ ефективно та досягати максимальної уваги слухачів. </w:t>
      </w:r>
      <w:r w:rsidR="00563743" w:rsidRPr="00563743">
        <w:rPr>
          <w:sz w:val="26"/>
          <w:szCs w:val="26"/>
          <w:lang w:val="uk-UA"/>
        </w:rPr>
        <w:t xml:space="preserve"> </w:t>
      </w:r>
    </w:p>
    <w:p w:rsidR="00A54F27" w:rsidRPr="002F1E1F" w:rsidRDefault="00A54F27" w:rsidP="00A54F27">
      <w:pPr>
        <w:pBdr>
          <w:top w:val="nil"/>
          <w:left w:val="nil"/>
          <w:bottom w:val="nil"/>
          <w:right w:val="nil"/>
          <w:between w:val="nil"/>
        </w:pBdr>
        <w:spacing w:after="160"/>
        <w:contextualSpacing/>
        <w:rPr>
          <w:color w:val="000000"/>
          <w:sz w:val="26"/>
          <w:szCs w:val="26"/>
          <w:lang w:val="uk-UA"/>
        </w:rPr>
      </w:pPr>
    </w:p>
    <w:p w:rsidR="00E3515E" w:rsidRPr="002F1E1F" w:rsidRDefault="00973D9B" w:rsidP="00973D9B">
      <w:pPr>
        <w:pStyle w:val="a4"/>
        <w:numPr>
          <w:ilvl w:val="0"/>
          <w:numId w:val="8"/>
        </w:numPr>
        <w:spacing w:after="160"/>
        <w:jc w:val="center"/>
        <w:rPr>
          <w:b/>
          <w:sz w:val="26"/>
          <w:szCs w:val="26"/>
          <w:lang w:val="uk-UA"/>
        </w:rPr>
      </w:pPr>
      <w:r w:rsidRPr="002F1E1F">
        <w:rPr>
          <w:b/>
          <w:sz w:val="26"/>
          <w:szCs w:val="26"/>
          <w:lang w:val="uk-UA"/>
        </w:rPr>
        <w:t xml:space="preserve">Мета та завдання </w:t>
      </w:r>
      <w:r w:rsidR="00013BD3" w:rsidRPr="002F1E1F">
        <w:rPr>
          <w:b/>
          <w:bCs/>
          <w:sz w:val="26"/>
          <w:szCs w:val="26"/>
          <w:lang w:val="uk-UA"/>
        </w:rPr>
        <w:t>навчальної дисципліни</w:t>
      </w:r>
    </w:p>
    <w:p w:rsidR="00973D9B" w:rsidRDefault="00973D9B" w:rsidP="00563743">
      <w:pPr>
        <w:ind w:firstLine="709"/>
        <w:jc w:val="both"/>
        <w:rPr>
          <w:sz w:val="26"/>
          <w:szCs w:val="26"/>
          <w:lang w:val="uk-UA" w:eastAsia="uk-UA"/>
        </w:rPr>
      </w:pPr>
      <w:r w:rsidRPr="00563743">
        <w:rPr>
          <w:b/>
          <w:bCs/>
          <w:sz w:val="26"/>
          <w:szCs w:val="26"/>
          <w:lang w:val="uk-UA"/>
        </w:rPr>
        <w:t>Мета</w:t>
      </w:r>
      <w:r w:rsidR="00EF296F" w:rsidRPr="00563743">
        <w:rPr>
          <w:b/>
          <w:bCs/>
          <w:sz w:val="26"/>
          <w:szCs w:val="26"/>
          <w:lang w:val="uk-UA"/>
        </w:rPr>
        <w:t xml:space="preserve"> </w:t>
      </w:r>
      <w:r w:rsidR="00422213" w:rsidRPr="00563743">
        <w:rPr>
          <w:sz w:val="26"/>
          <w:szCs w:val="26"/>
          <w:lang w:val="uk-UA"/>
        </w:rPr>
        <w:t>–</w:t>
      </w:r>
      <w:r w:rsidR="00EF296F" w:rsidRPr="00563743">
        <w:rPr>
          <w:sz w:val="26"/>
          <w:szCs w:val="26"/>
          <w:lang w:val="uk-UA"/>
        </w:rPr>
        <w:t xml:space="preserve"> </w:t>
      </w:r>
      <w:r w:rsidR="00FF316D" w:rsidRPr="00563743">
        <w:rPr>
          <w:sz w:val="26"/>
          <w:szCs w:val="26"/>
          <w:lang w:val="uk-UA" w:eastAsia="uk-UA"/>
        </w:rPr>
        <w:t xml:space="preserve">набуття теоретичних знань </w:t>
      </w:r>
      <w:r w:rsidR="00563743" w:rsidRPr="00563743">
        <w:rPr>
          <w:sz w:val="26"/>
          <w:szCs w:val="26"/>
          <w:lang w:val="uk-UA" w:eastAsia="uk-UA"/>
        </w:rPr>
        <w:t>щодо</w:t>
      </w:r>
      <w:r w:rsidR="006C447A">
        <w:rPr>
          <w:sz w:val="26"/>
          <w:szCs w:val="26"/>
          <w:lang w:val="uk-UA" w:eastAsia="uk-UA"/>
        </w:rPr>
        <w:t xml:space="preserve"> </w:t>
      </w:r>
      <w:r w:rsidR="0038198F">
        <w:rPr>
          <w:sz w:val="26"/>
          <w:szCs w:val="26"/>
          <w:lang w:val="uk-UA" w:eastAsia="uk-UA"/>
        </w:rPr>
        <w:t>підготовки публічних виступів</w:t>
      </w:r>
      <w:r w:rsidR="00563743" w:rsidRPr="00563743">
        <w:rPr>
          <w:sz w:val="26"/>
          <w:szCs w:val="26"/>
          <w:lang w:val="uk-UA" w:eastAsia="uk-UA"/>
        </w:rPr>
        <w:t xml:space="preserve"> </w:t>
      </w:r>
      <w:r w:rsidR="006C447A">
        <w:rPr>
          <w:sz w:val="26"/>
          <w:szCs w:val="26"/>
          <w:lang w:val="uk-UA" w:eastAsia="uk-UA"/>
        </w:rPr>
        <w:t>і</w:t>
      </w:r>
      <w:r w:rsidR="006C447A" w:rsidRPr="00563743">
        <w:rPr>
          <w:sz w:val="26"/>
          <w:szCs w:val="26"/>
          <w:lang w:val="uk-UA" w:eastAsia="uk-UA"/>
        </w:rPr>
        <w:t xml:space="preserve"> практичних умінь </w:t>
      </w:r>
      <w:r w:rsidR="0038198F">
        <w:rPr>
          <w:sz w:val="26"/>
          <w:szCs w:val="26"/>
          <w:lang w:val="uk-UA" w:eastAsia="uk-UA"/>
        </w:rPr>
        <w:t>донесення інформаційних повідомлень до аудиторії</w:t>
      </w:r>
      <w:r w:rsidR="00563743" w:rsidRPr="00563743">
        <w:rPr>
          <w:sz w:val="26"/>
          <w:szCs w:val="26"/>
          <w:lang w:val="uk-UA"/>
        </w:rPr>
        <w:t xml:space="preserve">, </w:t>
      </w:r>
      <w:r w:rsidR="00FF316D" w:rsidRPr="00563743">
        <w:rPr>
          <w:sz w:val="26"/>
          <w:szCs w:val="26"/>
          <w:lang w:val="uk-UA" w:eastAsia="uk-UA"/>
        </w:rPr>
        <w:t>а також рівня комунікації, автоном</w:t>
      </w:r>
      <w:r w:rsidR="00E251A5" w:rsidRPr="00563743">
        <w:rPr>
          <w:sz w:val="26"/>
          <w:szCs w:val="26"/>
          <w:lang w:val="uk-UA" w:eastAsia="uk-UA"/>
        </w:rPr>
        <w:t>ії</w:t>
      </w:r>
      <w:r w:rsidR="00FF316D" w:rsidRPr="00563743">
        <w:rPr>
          <w:sz w:val="26"/>
          <w:szCs w:val="26"/>
          <w:lang w:val="uk-UA" w:eastAsia="uk-UA"/>
        </w:rPr>
        <w:t xml:space="preserve"> та відповідальності, необхідних для виконання навчальних та професійних завдань у суспільстві.</w:t>
      </w:r>
    </w:p>
    <w:p w:rsidR="00FF316D" w:rsidRPr="002F1E1F" w:rsidRDefault="00FF316D">
      <w:pPr>
        <w:rPr>
          <w:sz w:val="26"/>
          <w:szCs w:val="26"/>
          <w:lang w:val="uk-UA"/>
        </w:rPr>
      </w:pPr>
      <w:r w:rsidRPr="002F1E1F">
        <w:rPr>
          <w:sz w:val="26"/>
          <w:szCs w:val="26"/>
          <w:lang w:val="uk-UA"/>
        </w:rPr>
        <w:br w:type="page"/>
      </w:r>
    </w:p>
    <w:p w:rsidR="00775CB7" w:rsidRPr="002F1E1F" w:rsidRDefault="00973D9B" w:rsidP="00973D9B">
      <w:pPr>
        <w:ind w:firstLine="709"/>
        <w:jc w:val="both"/>
        <w:rPr>
          <w:b/>
          <w:bCs/>
          <w:sz w:val="26"/>
          <w:szCs w:val="26"/>
          <w:lang w:val="uk-UA"/>
        </w:rPr>
      </w:pPr>
      <w:r w:rsidRPr="002F1E1F">
        <w:rPr>
          <w:b/>
          <w:bCs/>
          <w:sz w:val="26"/>
          <w:szCs w:val="26"/>
          <w:lang w:val="uk-UA"/>
        </w:rPr>
        <w:lastRenderedPageBreak/>
        <w:t>Завдання курсу</w:t>
      </w:r>
      <w:r w:rsidR="00775CB7" w:rsidRPr="002F1E1F">
        <w:rPr>
          <w:b/>
          <w:bCs/>
          <w:sz w:val="26"/>
          <w:szCs w:val="26"/>
          <w:lang w:val="uk-UA"/>
        </w:rPr>
        <w:t>:</w:t>
      </w:r>
    </w:p>
    <w:p w:rsidR="00F403B4" w:rsidRPr="007224FB" w:rsidRDefault="00623E7C" w:rsidP="00F403B4">
      <w:pPr>
        <w:pStyle w:val="a4"/>
        <w:numPr>
          <w:ilvl w:val="0"/>
          <w:numId w:val="23"/>
        </w:numPr>
        <w:ind w:left="0" w:firstLine="709"/>
        <w:jc w:val="both"/>
        <w:rPr>
          <w:bCs/>
          <w:sz w:val="24"/>
          <w:szCs w:val="24"/>
          <w:lang w:val="uk-UA"/>
        </w:rPr>
      </w:pPr>
      <w:r>
        <w:rPr>
          <w:bCs/>
          <w:sz w:val="24"/>
          <w:szCs w:val="24"/>
          <w:lang w:val="uk-UA"/>
        </w:rPr>
        <w:t xml:space="preserve">Ознайомитися </w:t>
      </w:r>
      <w:r w:rsidR="006C447A">
        <w:rPr>
          <w:bCs/>
          <w:sz w:val="24"/>
          <w:szCs w:val="24"/>
          <w:lang w:val="uk-UA"/>
        </w:rPr>
        <w:t>з</w:t>
      </w:r>
      <w:r w:rsidR="00411056">
        <w:rPr>
          <w:bCs/>
          <w:sz w:val="24"/>
          <w:szCs w:val="24"/>
          <w:lang w:val="uk-UA"/>
        </w:rPr>
        <w:t>і структурою та видами публічних виступів</w:t>
      </w:r>
      <w:r w:rsidR="00F403B4" w:rsidRPr="007224FB">
        <w:rPr>
          <w:bCs/>
          <w:sz w:val="24"/>
          <w:szCs w:val="24"/>
          <w:lang w:val="uk-UA"/>
        </w:rPr>
        <w:t>.</w:t>
      </w:r>
    </w:p>
    <w:p w:rsidR="00F403B4" w:rsidRPr="007224FB" w:rsidRDefault="00F403B4" w:rsidP="00F403B4">
      <w:pPr>
        <w:pStyle w:val="a4"/>
        <w:numPr>
          <w:ilvl w:val="0"/>
          <w:numId w:val="23"/>
        </w:numPr>
        <w:ind w:left="0" w:firstLine="709"/>
        <w:jc w:val="both"/>
        <w:rPr>
          <w:bCs/>
          <w:sz w:val="24"/>
          <w:szCs w:val="24"/>
          <w:lang w:val="uk-UA"/>
        </w:rPr>
      </w:pPr>
      <w:r w:rsidRPr="007224FB">
        <w:rPr>
          <w:bCs/>
          <w:sz w:val="24"/>
          <w:szCs w:val="24"/>
          <w:lang w:val="uk-UA"/>
        </w:rPr>
        <w:t xml:space="preserve">Вивчити </w:t>
      </w:r>
      <w:r w:rsidR="00411056">
        <w:rPr>
          <w:bCs/>
          <w:sz w:val="24"/>
          <w:szCs w:val="24"/>
          <w:lang w:val="uk-UA"/>
        </w:rPr>
        <w:t>етапи підготовки до публічних виступів</w:t>
      </w:r>
      <w:r w:rsidRPr="007224FB">
        <w:rPr>
          <w:bCs/>
          <w:sz w:val="24"/>
          <w:szCs w:val="24"/>
          <w:lang w:val="uk-UA"/>
        </w:rPr>
        <w:t>.</w:t>
      </w:r>
    </w:p>
    <w:p w:rsidR="00F403B4" w:rsidRDefault="00F403B4" w:rsidP="00F403B4">
      <w:pPr>
        <w:pStyle w:val="a4"/>
        <w:numPr>
          <w:ilvl w:val="0"/>
          <w:numId w:val="23"/>
        </w:numPr>
        <w:ind w:left="0" w:firstLine="709"/>
        <w:jc w:val="both"/>
        <w:rPr>
          <w:bCs/>
          <w:sz w:val="24"/>
          <w:szCs w:val="24"/>
          <w:lang w:val="uk-UA"/>
        </w:rPr>
      </w:pPr>
      <w:r w:rsidRPr="007224FB">
        <w:rPr>
          <w:bCs/>
          <w:sz w:val="24"/>
          <w:szCs w:val="24"/>
          <w:lang w:val="uk-UA"/>
        </w:rPr>
        <w:t xml:space="preserve">Навчитися </w:t>
      </w:r>
      <w:r w:rsidR="007224FB" w:rsidRPr="007224FB">
        <w:rPr>
          <w:bCs/>
          <w:sz w:val="24"/>
          <w:szCs w:val="24"/>
          <w:lang w:val="uk-UA"/>
        </w:rPr>
        <w:t xml:space="preserve">розрізняти </w:t>
      </w:r>
      <w:r w:rsidR="006C447A">
        <w:rPr>
          <w:bCs/>
          <w:sz w:val="24"/>
          <w:szCs w:val="24"/>
          <w:lang w:val="uk-UA"/>
        </w:rPr>
        <w:t xml:space="preserve">та аналізувати </w:t>
      </w:r>
      <w:r w:rsidR="00411056">
        <w:rPr>
          <w:bCs/>
          <w:sz w:val="24"/>
          <w:szCs w:val="24"/>
          <w:lang w:val="uk-UA"/>
        </w:rPr>
        <w:t>публічні виступи</w:t>
      </w:r>
      <w:r w:rsidRPr="007224FB">
        <w:rPr>
          <w:bCs/>
          <w:sz w:val="24"/>
          <w:szCs w:val="24"/>
          <w:lang w:val="uk-UA"/>
        </w:rPr>
        <w:t>.</w:t>
      </w:r>
    </w:p>
    <w:p w:rsidR="00623E7C" w:rsidRDefault="00623E7C" w:rsidP="00F403B4">
      <w:pPr>
        <w:pStyle w:val="a4"/>
        <w:numPr>
          <w:ilvl w:val="0"/>
          <w:numId w:val="23"/>
        </w:numPr>
        <w:ind w:left="0" w:firstLine="709"/>
        <w:jc w:val="both"/>
        <w:rPr>
          <w:bCs/>
          <w:sz w:val="24"/>
          <w:szCs w:val="24"/>
          <w:lang w:val="uk-UA"/>
        </w:rPr>
      </w:pPr>
      <w:r>
        <w:rPr>
          <w:bCs/>
          <w:sz w:val="24"/>
          <w:szCs w:val="24"/>
          <w:lang w:val="uk-UA"/>
        </w:rPr>
        <w:t xml:space="preserve">Сформувати </w:t>
      </w:r>
      <w:r w:rsidR="00411056">
        <w:rPr>
          <w:bCs/>
          <w:sz w:val="24"/>
          <w:szCs w:val="24"/>
          <w:lang w:val="uk-UA"/>
        </w:rPr>
        <w:t>навички публічних виступів для різних цілей</w:t>
      </w:r>
      <w:r>
        <w:rPr>
          <w:bCs/>
          <w:sz w:val="24"/>
          <w:szCs w:val="24"/>
          <w:lang w:val="uk-UA"/>
        </w:rPr>
        <w:t>.</w:t>
      </w:r>
    </w:p>
    <w:p w:rsidR="00A6019B" w:rsidRDefault="00A6019B" w:rsidP="00F403B4">
      <w:pPr>
        <w:pStyle w:val="a4"/>
        <w:numPr>
          <w:ilvl w:val="0"/>
          <w:numId w:val="23"/>
        </w:numPr>
        <w:ind w:left="0" w:firstLine="709"/>
        <w:jc w:val="both"/>
        <w:rPr>
          <w:bCs/>
          <w:sz w:val="24"/>
          <w:szCs w:val="24"/>
          <w:lang w:val="uk-UA"/>
        </w:rPr>
      </w:pPr>
      <w:r>
        <w:rPr>
          <w:bCs/>
          <w:sz w:val="24"/>
          <w:szCs w:val="24"/>
          <w:lang w:val="uk-UA"/>
        </w:rPr>
        <w:t xml:space="preserve">Здобути навички </w:t>
      </w:r>
      <w:r w:rsidR="00411056">
        <w:rPr>
          <w:bCs/>
          <w:sz w:val="24"/>
          <w:szCs w:val="24"/>
          <w:lang w:val="uk-UA"/>
        </w:rPr>
        <w:t>підготовки текстів для виступів</w:t>
      </w:r>
      <w:r>
        <w:rPr>
          <w:bCs/>
          <w:sz w:val="24"/>
          <w:szCs w:val="24"/>
          <w:lang w:val="uk-UA"/>
        </w:rPr>
        <w:t>.</w:t>
      </w:r>
    </w:p>
    <w:p w:rsidR="00A6019B" w:rsidRPr="007224FB" w:rsidRDefault="00411056" w:rsidP="00F403B4">
      <w:pPr>
        <w:pStyle w:val="a4"/>
        <w:numPr>
          <w:ilvl w:val="0"/>
          <w:numId w:val="23"/>
        </w:numPr>
        <w:ind w:left="0" w:firstLine="709"/>
        <w:jc w:val="both"/>
        <w:rPr>
          <w:bCs/>
          <w:sz w:val="24"/>
          <w:szCs w:val="24"/>
          <w:lang w:val="uk-UA"/>
        </w:rPr>
      </w:pPr>
      <w:r>
        <w:rPr>
          <w:bCs/>
          <w:sz w:val="24"/>
          <w:szCs w:val="24"/>
          <w:lang w:val="uk-UA"/>
        </w:rPr>
        <w:t>Навчитися готувати презентації для виступів</w:t>
      </w:r>
      <w:r w:rsidR="00A6019B">
        <w:rPr>
          <w:bCs/>
          <w:sz w:val="24"/>
          <w:szCs w:val="24"/>
          <w:lang w:val="uk-UA"/>
        </w:rPr>
        <w:t>.</w:t>
      </w:r>
    </w:p>
    <w:p w:rsidR="004A0114" w:rsidRPr="002F1E1F" w:rsidRDefault="0053718D" w:rsidP="004A0114">
      <w:pPr>
        <w:pStyle w:val="a4"/>
        <w:numPr>
          <w:ilvl w:val="0"/>
          <w:numId w:val="23"/>
        </w:numPr>
        <w:ind w:left="0" w:firstLine="709"/>
        <w:jc w:val="both"/>
        <w:rPr>
          <w:bCs/>
          <w:sz w:val="24"/>
          <w:szCs w:val="24"/>
          <w:lang w:val="uk-UA"/>
        </w:rPr>
      </w:pPr>
      <w:r w:rsidRPr="002F1E1F">
        <w:rPr>
          <w:bCs/>
          <w:sz w:val="24"/>
          <w:szCs w:val="24"/>
          <w:lang w:val="uk-UA"/>
        </w:rPr>
        <w:t>С</w:t>
      </w:r>
      <w:r w:rsidR="004A0114" w:rsidRPr="002F1E1F">
        <w:rPr>
          <w:bCs/>
          <w:sz w:val="24"/>
          <w:szCs w:val="24"/>
          <w:lang w:val="uk-UA"/>
        </w:rPr>
        <w:t xml:space="preserve">пілкуватися професійною мовою та доносити інформацію </w:t>
      </w:r>
      <w:r w:rsidR="004A0114" w:rsidRPr="007224FB">
        <w:rPr>
          <w:bCs/>
          <w:sz w:val="24"/>
          <w:szCs w:val="24"/>
          <w:lang w:val="uk-UA"/>
        </w:rPr>
        <w:t xml:space="preserve">щодо </w:t>
      </w:r>
      <w:r w:rsidR="007224FB" w:rsidRPr="007224FB">
        <w:rPr>
          <w:bCs/>
          <w:sz w:val="24"/>
          <w:szCs w:val="24"/>
          <w:lang w:val="uk-UA"/>
        </w:rPr>
        <w:t xml:space="preserve">змісту та особливостей </w:t>
      </w:r>
      <w:r w:rsidR="00A6019B">
        <w:rPr>
          <w:bCs/>
          <w:sz w:val="24"/>
          <w:szCs w:val="24"/>
          <w:lang w:val="uk-UA"/>
        </w:rPr>
        <w:t>лідерства</w:t>
      </w:r>
      <w:r w:rsidR="007224FB" w:rsidRPr="007224FB">
        <w:rPr>
          <w:bCs/>
          <w:sz w:val="24"/>
          <w:szCs w:val="24"/>
          <w:lang w:val="uk-UA"/>
        </w:rPr>
        <w:t xml:space="preserve"> в сучасному світі</w:t>
      </w:r>
      <w:r w:rsidR="004A0114" w:rsidRPr="002F1E1F">
        <w:rPr>
          <w:bCs/>
          <w:sz w:val="24"/>
          <w:szCs w:val="24"/>
          <w:lang w:val="uk-UA"/>
        </w:rPr>
        <w:t xml:space="preserve"> до одногрупників, викладача під час спеціальних завдань та контрольних заходів.</w:t>
      </w:r>
    </w:p>
    <w:p w:rsidR="004A0114" w:rsidRPr="002F1E1F" w:rsidRDefault="004A0114" w:rsidP="004A0114">
      <w:pPr>
        <w:pStyle w:val="a4"/>
        <w:numPr>
          <w:ilvl w:val="0"/>
          <w:numId w:val="23"/>
        </w:numPr>
        <w:ind w:left="0" w:firstLine="709"/>
        <w:jc w:val="both"/>
        <w:rPr>
          <w:bCs/>
          <w:sz w:val="24"/>
          <w:szCs w:val="24"/>
          <w:lang w:val="uk-UA"/>
        </w:rPr>
      </w:pPr>
      <w:r w:rsidRPr="002F1E1F">
        <w:rPr>
          <w:bCs/>
          <w:sz w:val="24"/>
          <w:szCs w:val="24"/>
          <w:lang w:val="uk-UA"/>
        </w:rPr>
        <w:t xml:space="preserve">Навчитися управлінню власною навчальною діяльністю та часом, набути </w:t>
      </w:r>
      <w:r w:rsidR="00DF7FFE">
        <w:rPr>
          <w:bCs/>
          <w:sz w:val="24"/>
          <w:szCs w:val="24"/>
          <w:lang w:val="uk-UA"/>
        </w:rPr>
        <w:t xml:space="preserve">певного </w:t>
      </w:r>
      <w:r w:rsidRPr="002F1E1F">
        <w:rPr>
          <w:bCs/>
          <w:sz w:val="24"/>
          <w:szCs w:val="24"/>
          <w:lang w:val="uk-UA"/>
        </w:rPr>
        <w:t>рівня автоном</w:t>
      </w:r>
      <w:r w:rsidR="00DF7FFE">
        <w:rPr>
          <w:bCs/>
          <w:sz w:val="24"/>
          <w:szCs w:val="24"/>
          <w:lang w:val="uk-UA"/>
        </w:rPr>
        <w:t>ії</w:t>
      </w:r>
      <w:r w:rsidRPr="002F1E1F">
        <w:rPr>
          <w:bCs/>
          <w:sz w:val="24"/>
          <w:szCs w:val="24"/>
          <w:lang w:val="uk-UA"/>
        </w:rPr>
        <w:t>, особливо під час самостійного навчання.</w:t>
      </w:r>
    </w:p>
    <w:p w:rsidR="004A0114" w:rsidRPr="002F1E1F" w:rsidRDefault="004A0114" w:rsidP="004A0114">
      <w:pPr>
        <w:pStyle w:val="a4"/>
        <w:numPr>
          <w:ilvl w:val="0"/>
          <w:numId w:val="23"/>
        </w:numPr>
        <w:ind w:left="0" w:firstLine="709"/>
        <w:jc w:val="both"/>
        <w:rPr>
          <w:bCs/>
          <w:sz w:val="24"/>
          <w:szCs w:val="24"/>
          <w:lang w:val="uk-UA"/>
        </w:rPr>
      </w:pPr>
      <w:r w:rsidRPr="002F1E1F">
        <w:rPr>
          <w:bCs/>
          <w:sz w:val="24"/>
          <w:szCs w:val="24"/>
          <w:lang w:val="uk-UA"/>
        </w:rPr>
        <w:t>Напрацювати спроможність нести відповідальність за рішення (відповіді, стиль виконання завдань, оформлення тощо), прийняті під час виконання навчальних завдань.</w:t>
      </w:r>
    </w:p>
    <w:p w:rsidR="004A0114" w:rsidRDefault="004A0114" w:rsidP="004A0114">
      <w:pPr>
        <w:pStyle w:val="a4"/>
        <w:numPr>
          <w:ilvl w:val="0"/>
          <w:numId w:val="23"/>
        </w:numPr>
        <w:ind w:left="0" w:firstLine="709"/>
        <w:jc w:val="both"/>
        <w:rPr>
          <w:bCs/>
          <w:sz w:val="24"/>
          <w:szCs w:val="24"/>
          <w:lang w:val="uk-UA"/>
        </w:rPr>
      </w:pPr>
      <w:r w:rsidRPr="002F1E1F">
        <w:rPr>
          <w:bCs/>
          <w:sz w:val="24"/>
          <w:szCs w:val="24"/>
          <w:lang w:val="uk-UA"/>
        </w:rPr>
        <w:t>Напрацювати звичку формувати власні судження з урахуванням соціальних та етичних аспектів.</w:t>
      </w:r>
    </w:p>
    <w:p w:rsidR="00A6019B" w:rsidRPr="002F1E1F" w:rsidRDefault="00A6019B" w:rsidP="004A0114">
      <w:pPr>
        <w:pStyle w:val="a4"/>
        <w:numPr>
          <w:ilvl w:val="0"/>
          <w:numId w:val="23"/>
        </w:numPr>
        <w:ind w:left="0" w:firstLine="709"/>
        <w:jc w:val="both"/>
        <w:rPr>
          <w:bCs/>
          <w:sz w:val="24"/>
          <w:szCs w:val="24"/>
          <w:lang w:val="uk-UA"/>
        </w:rPr>
      </w:pPr>
      <w:r>
        <w:rPr>
          <w:bCs/>
          <w:sz w:val="24"/>
          <w:szCs w:val="24"/>
          <w:lang w:val="uk-UA"/>
        </w:rPr>
        <w:t>Удосконалити навички читання англійською мовою.</w:t>
      </w:r>
    </w:p>
    <w:p w:rsidR="00A54F27" w:rsidRPr="002F1E1F" w:rsidRDefault="00A54F27" w:rsidP="00856578">
      <w:pPr>
        <w:pStyle w:val="a4"/>
        <w:widowControl w:val="0"/>
        <w:pBdr>
          <w:top w:val="nil"/>
          <w:left w:val="nil"/>
          <w:bottom w:val="nil"/>
          <w:right w:val="nil"/>
          <w:between w:val="nil"/>
        </w:pBdr>
        <w:ind w:left="0"/>
        <w:jc w:val="both"/>
        <w:rPr>
          <w:sz w:val="26"/>
          <w:szCs w:val="26"/>
          <w:lang w:val="uk-UA"/>
        </w:rPr>
      </w:pPr>
    </w:p>
    <w:p w:rsidR="00013BD3" w:rsidRPr="002F1E1F" w:rsidRDefault="00973D9B" w:rsidP="00422213">
      <w:pPr>
        <w:pStyle w:val="a4"/>
        <w:numPr>
          <w:ilvl w:val="0"/>
          <w:numId w:val="8"/>
        </w:numPr>
        <w:tabs>
          <w:tab w:val="left" w:pos="284"/>
          <w:tab w:val="left" w:pos="567"/>
        </w:tabs>
        <w:spacing w:after="160" w:line="360" w:lineRule="auto"/>
        <w:ind w:left="0" w:firstLine="0"/>
        <w:jc w:val="center"/>
        <w:rPr>
          <w:sz w:val="24"/>
          <w:szCs w:val="24"/>
          <w:lang w:val="uk-UA"/>
        </w:rPr>
      </w:pPr>
      <w:r w:rsidRPr="002F1E1F">
        <w:rPr>
          <w:b/>
          <w:sz w:val="24"/>
          <w:szCs w:val="24"/>
          <w:lang w:val="uk-UA"/>
        </w:rPr>
        <w:t>Результати навчання:</w:t>
      </w:r>
    </w:p>
    <w:p w:rsidR="00130843" w:rsidRPr="00130843" w:rsidRDefault="00464A9B" w:rsidP="00A6019B">
      <w:pPr>
        <w:pStyle w:val="a4"/>
        <w:numPr>
          <w:ilvl w:val="0"/>
          <w:numId w:val="29"/>
        </w:numPr>
        <w:ind w:left="426"/>
        <w:jc w:val="both"/>
        <w:rPr>
          <w:sz w:val="24"/>
          <w:szCs w:val="24"/>
          <w:lang w:val="uk-UA"/>
        </w:rPr>
      </w:pPr>
      <w:r>
        <w:rPr>
          <w:sz w:val="24"/>
          <w:szCs w:val="24"/>
          <w:lang w:val="uk-UA"/>
        </w:rPr>
        <w:t>Визначати публічний виступ та пояснювати причини хвилювання перед виступом</w:t>
      </w:r>
      <w:r w:rsidR="00567ACB">
        <w:rPr>
          <w:sz w:val="24"/>
          <w:szCs w:val="24"/>
          <w:lang w:val="uk-UA"/>
        </w:rPr>
        <w:t>.</w:t>
      </w:r>
    </w:p>
    <w:p w:rsidR="00130843" w:rsidRPr="00130843" w:rsidRDefault="00464A9B" w:rsidP="00A6019B">
      <w:pPr>
        <w:pStyle w:val="a4"/>
        <w:numPr>
          <w:ilvl w:val="0"/>
          <w:numId w:val="29"/>
        </w:numPr>
        <w:ind w:left="426"/>
        <w:jc w:val="both"/>
        <w:rPr>
          <w:sz w:val="24"/>
          <w:szCs w:val="24"/>
          <w:lang w:val="uk-UA"/>
        </w:rPr>
      </w:pPr>
      <w:r>
        <w:rPr>
          <w:sz w:val="24"/>
          <w:szCs w:val="24"/>
          <w:lang w:val="uk-UA"/>
        </w:rPr>
        <w:t>Пояснювати етапи процесу публічних виступів та їх результати</w:t>
      </w:r>
      <w:r w:rsidR="00567ACB">
        <w:rPr>
          <w:sz w:val="24"/>
          <w:szCs w:val="24"/>
          <w:lang w:val="uk-UA"/>
        </w:rPr>
        <w:t>.</w:t>
      </w:r>
    </w:p>
    <w:p w:rsidR="00130843" w:rsidRPr="00130843" w:rsidRDefault="00464A9B" w:rsidP="00A6019B">
      <w:pPr>
        <w:pStyle w:val="a4"/>
        <w:numPr>
          <w:ilvl w:val="0"/>
          <w:numId w:val="29"/>
        </w:numPr>
        <w:tabs>
          <w:tab w:val="left" w:pos="284"/>
        </w:tabs>
        <w:ind w:left="426"/>
        <w:jc w:val="both"/>
        <w:rPr>
          <w:sz w:val="24"/>
          <w:szCs w:val="24"/>
          <w:lang w:val="uk-UA"/>
        </w:rPr>
      </w:pPr>
      <w:r>
        <w:rPr>
          <w:sz w:val="24"/>
          <w:szCs w:val="24"/>
          <w:lang w:val="uk-UA"/>
        </w:rPr>
        <w:t>Аналізувати аудиторію та демонструвати навички активного слухання</w:t>
      </w:r>
      <w:r w:rsidR="00567ACB">
        <w:rPr>
          <w:sz w:val="24"/>
          <w:szCs w:val="24"/>
          <w:lang w:val="uk-UA"/>
        </w:rPr>
        <w:t>.</w:t>
      </w:r>
    </w:p>
    <w:p w:rsidR="00130843" w:rsidRPr="00130843" w:rsidRDefault="00464A9B" w:rsidP="00A6019B">
      <w:pPr>
        <w:pStyle w:val="a4"/>
        <w:numPr>
          <w:ilvl w:val="0"/>
          <w:numId w:val="29"/>
        </w:numPr>
        <w:tabs>
          <w:tab w:val="left" w:pos="284"/>
        </w:tabs>
        <w:ind w:left="426"/>
        <w:jc w:val="both"/>
        <w:rPr>
          <w:sz w:val="24"/>
          <w:szCs w:val="24"/>
          <w:lang w:val="uk-UA"/>
        </w:rPr>
      </w:pPr>
      <w:r>
        <w:rPr>
          <w:sz w:val="24"/>
          <w:szCs w:val="24"/>
          <w:lang w:val="uk-UA"/>
        </w:rPr>
        <w:t>Дотримуватися правил доброчесності у публічних виступах</w:t>
      </w:r>
      <w:r w:rsidR="00567ACB">
        <w:rPr>
          <w:sz w:val="24"/>
          <w:szCs w:val="24"/>
          <w:lang w:val="uk-UA"/>
        </w:rPr>
        <w:t>.</w:t>
      </w:r>
    </w:p>
    <w:p w:rsidR="009A54C5" w:rsidRPr="00130843" w:rsidRDefault="00464A9B" w:rsidP="00A6019B">
      <w:pPr>
        <w:pStyle w:val="a4"/>
        <w:numPr>
          <w:ilvl w:val="0"/>
          <w:numId w:val="29"/>
        </w:numPr>
        <w:ind w:left="426"/>
        <w:jc w:val="both"/>
        <w:rPr>
          <w:sz w:val="24"/>
          <w:szCs w:val="24"/>
          <w:lang w:val="uk-UA"/>
        </w:rPr>
      </w:pPr>
      <w:proofErr w:type="spellStart"/>
      <w:r>
        <w:rPr>
          <w:sz w:val="24"/>
          <w:szCs w:val="24"/>
          <w:lang w:val="uk-UA"/>
        </w:rPr>
        <w:t>Обгрунтовувати</w:t>
      </w:r>
      <w:proofErr w:type="spellEnd"/>
      <w:r>
        <w:rPr>
          <w:sz w:val="24"/>
          <w:szCs w:val="24"/>
          <w:lang w:val="uk-UA"/>
        </w:rPr>
        <w:t xml:space="preserve"> вибір теми публічного виступу для заданої аудиторії</w:t>
      </w:r>
      <w:r w:rsidR="00567ACB">
        <w:rPr>
          <w:sz w:val="24"/>
          <w:szCs w:val="24"/>
          <w:lang w:val="uk-UA"/>
        </w:rPr>
        <w:t>.</w:t>
      </w:r>
    </w:p>
    <w:p w:rsidR="00F042B0" w:rsidRPr="00E00793" w:rsidRDefault="00464A9B" w:rsidP="00A6019B">
      <w:pPr>
        <w:pStyle w:val="a4"/>
        <w:numPr>
          <w:ilvl w:val="0"/>
          <w:numId w:val="29"/>
        </w:numPr>
        <w:tabs>
          <w:tab w:val="left" w:pos="284"/>
        </w:tabs>
        <w:ind w:left="426"/>
        <w:jc w:val="both"/>
        <w:rPr>
          <w:sz w:val="24"/>
          <w:szCs w:val="24"/>
        </w:rPr>
      </w:pPr>
      <w:r>
        <w:rPr>
          <w:sz w:val="24"/>
          <w:szCs w:val="24"/>
          <w:lang w:val="uk-UA"/>
        </w:rPr>
        <w:t xml:space="preserve">Готувати </w:t>
      </w:r>
      <w:proofErr w:type="spellStart"/>
      <w:r>
        <w:rPr>
          <w:sz w:val="24"/>
          <w:szCs w:val="24"/>
          <w:lang w:val="uk-UA"/>
        </w:rPr>
        <w:t>драфт-текст</w:t>
      </w:r>
      <w:proofErr w:type="spellEnd"/>
      <w:r>
        <w:rPr>
          <w:sz w:val="24"/>
          <w:szCs w:val="24"/>
          <w:lang w:val="uk-UA"/>
        </w:rPr>
        <w:t xml:space="preserve"> публічного виступу</w:t>
      </w:r>
      <w:r w:rsidR="00130843" w:rsidRPr="00130843">
        <w:rPr>
          <w:sz w:val="24"/>
          <w:szCs w:val="24"/>
          <w:lang w:val="uk-UA"/>
        </w:rPr>
        <w:t>.</w:t>
      </w:r>
    </w:p>
    <w:p w:rsidR="00E00793" w:rsidRPr="00A6019B" w:rsidRDefault="00464A9B" w:rsidP="00A6019B">
      <w:pPr>
        <w:pStyle w:val="a4"/>
        <w:numPr>
          <w:ilvl w:val="0"/>
          <w:numId w:val="29"/>
        </w:numPr>
        <w:tabs>
          <w:tab w:val="left" w:pos="284"/>
        </w:tabs>
        <w:ind w:left="426"/>
        <w:jc w:val="both"/>
        <w:rPr>
          <w:sz w:val="24"/>
          <w:szCs w:val="24"/>
        </w:rPr>
      </w:pPr>
      <w:r>
        <w:rPr>
          <w:sz w:val="24"/>
          <w:szCs w:val="24"/>
          <w:lang w:val="uk-UA"/>
        </w:rPr>
        <w:t>Вміти структурувати текст публічного виступу та розставляти акценти у ньому</w:t>
      </w:r>
      <w:r w:rsidR="00A6019B">
        <w:rPr>
          <w:sz w:val="24"/>
          <w:szCs w:val="24"/>
          <w:lang w:val="uk-UA"/>
        </w:rPr>
        <w:t>.</w:t>
      </w:r>
    </w:p>
    <w:p w:rsidR="00A6019B" w:rsidRPr="00A6019B" w:rsidRDefault="00464A9B" w:rsidP="00A6019B">
      <w:pPr>
        <w:pStyle w:val="a4"/>
        <w:numPr>
          <w:ilvl w:val="0"/>
          <w:numId w:val="29"/>
        </w:numPr>
        <w:tabs>
          <w:tab w:val="left" w:pos="284"/>
        </w:tabs>
        <w:ind w:left="426"/>
        <w:jc w:val="both"/>
        <w:rPr>
          <w:sz w:val="24"/>
          <w:szCs w:val="24"/>
        </w:rPr>
      </w:pPr>
      <w:r>
        <w:rPr>
          <w:sz w:val="24"/>
          <w:szCs w:val="24"/>
          <w:lang w:val="uk-UA"/>
        </w:rPr>
        <w:t>Підбирати вдалі допоміжні матеріали для публічного виступу</w:t>
      </w:r>
      <w:r w:rsidR="00A6019B">
        <w:rPr>
          <w:sz w:val="24"/>
          <w:szCs w:val="24"/>
          <w:lang w:val="uk-UA"/>
        </w:rPr>
        <w:t>.</w:t>
      </w:r>
    </w:p>
    <w:p w:rsidR="00A6019B" w:rsidRPr="00A6019B" w:rsidRDefault="00464A9B" w:rsidP="00A6019B">
      <w:pPr>
        <w:pStyle w:val="a4"/>
        <w:numPr>
          <w:ilvl w:val="0"/>
          <w:numId w:val="29"/>
        </w:numPr>
        <w:tabs>
          <w:tab w:val="left" w:pos="284"/>
        </w:tabs>
        <w:ind w:left="426"/>
        <w:jc w:val="both"/>
        <w:rPr>
          <w:sz w:val="24"/>
          <w:szCs w:val="24"/>
        </w:rPr>
      </w:pPr>
      <w:r>
        <w:rPr>
          <w:sz w:val="24"/>
          <w:szCs w:val="24"/>
          <w:lang w:val="uk-UA"/>
        </w:rPr>
        <w:t>Пояснювати вадливість та писати вступ та завершення публічного виступу</w:t>
      </w:r>
      <w:r w:rsidR="00A6019B">
        <w:rPr>
          <w:sz w:val="24"/>
          <w:szCs w:val="24"/>
          <w:lang w:val="uk-UA"/>
        </w:rPr>
        <w:t>.</w:t>
      </w:r>
    </w:p>
    <w:p w:rsidR="00A6019B" w:rsidRPr="00A6019B" w:rsidRDefault="00464A9B" w:rsidP="00A6019B">
      <w:pPr>
        <w:pStyle w:val="a4"/>
        <w:numPr>
          <w:ilvl w:val="0"/>
          <w:numId w:val="29"/>
        </w:numPr>
        <w:tabs>
          <w:tab w:val="left" w:pos="284"/>
        </w:tabs>
        <w:ind w:left="426"/>
        <w:jc w:val="both"/>
        <w:rPr>
          <w:sz w:val="24"/>
          <w:szCs w:val="24"/>
        </w:rPr>
      </w:pPr>
      <w:r>
        <w:rPr>
          <w:sz w:val="24"/>
          <w:szCs w:val="24"/>
          <w:lang w:val="uk-UA"/>
        </w:rPr>
        <w:t>Готувати презентацію публічного виступу</w:t>
      </w:r>
      <w:r w:rsidR="00A6019B">
        <w:rPr>
          <w:sz w:val="24"/>
          <w:szCs w:val="24"/>
          <w:lang w:val="uk-UA"/>
        </w:rPr>
        <w:t>.</w:t>
      </w:r>
    </w:p>
    <w:p w:rsidR="00A6019B" w:rsidRPr="00A6019B" w:rsidRDefault="00464A9B" w:rsidP="00A6019B">
      <w:pPr>
        <w:pStyle w:val="a4"/>
        <w:numPr>
          <w:ilvl w:val="0"/>
          <w:numId w:val="29"/>
        </w:numPr>
        <w:tabs>
          <w:tab w:val="left" w:pos="284"/>
        </w:tabs>
        <w:ind w:left="426"/>
        <w:jc w:val="both"/>
        <w:rPr>
          <w:sz w:val="24"/>
          <w:szCs w:val="24"/>
        </w:rPr>
      </w:pPr>
      <w:r>
        <w:rPr>
          <w:sz w:val="24"/>
          <w:szCs w:val="24"/>
          <w:lang w:val="uk-UA"/>
        </w:rPr>
        <w:t>Знати основи підбору лексики для виступу</w:t>
      </w:r>
      <w:r w:rsidR="00A6019B">
        <w:rPr>
          <w:sz w:val="24"/>
          <w:szCs w:val="24"/>
          <w:lang w:val="uk-UA"/>
        </w:rPr>
        <w:t>.</w:t>
      </w:r>
    </w:p>
    <w:p w:rsidR="00A6019B" w:rsidRPr="00A6019B" w:rsidRDefault="00464A9B" w:rsidP="00A6019B">
      <w:pPr>
        <w:pStyle w:val="a4"/>
        <w:numPr>
          <w:ilvl w:val="0"/>
          <w:numId w:val="29"/>
        </w:numPr>
        <w:tabs>
          <w:tab w:val="left" w:pos="284"/>
        </w:tabs>
        <w:ind w:left="426"/>
        <w:jc w:val="both"/>
        <w:rPr>
          <w:sz w:val="24"/>
          <w:szCs w:val="24"/>
        </w:rPr>
      </w:pPr>
      <w:r>
        <w:rPr>
          <w:sz w:val="24"/>
          <w:szCs w:val="24"/>
          <w:lang w:val="uk-UA"/>
        </w:rPr>
        <w:t>Розуміти значення та використовувати прийоми невербальної комунікації під час виступу</w:t>
      </w:r>
      <w:r w:rsidR="00A6019B">
        <w:rPr>
          <w:sz w:val="24"/>
          <w:szCs w:val="24"/>
          <w:lang w:val="uk-UA"/>
        </w:rPr>
        <w:t>.</w:t>
      </w:r>
    </w:p>
    <w:p w:rsidR="00A6019B" w:rsidRPr="00A6019B" w:rsidRDefault="00464A9B" w:rsidP="00A6019B">
      <w:pPr>
        <w:pStyle w:val="a4"/>
        <w:numPr>
          <w:ilvl w:val="0"/>
          <w:numId w:val="29"/>
        </w:numPr>
        <w:tabs>
          <w:tab w:val="left" w:pos="284"/>
        </w:tabs>
        <w:ind w:left="426"/>
        <w:jc w:val="both"/>
        <w:rPr>
          <w:sz w:val="24"/>
          <w:szCs w:val="24"/>
        </w:rPr>
      </w:pPr>
      <w:r>
        <w:rPr>
          <w:sz w:val="24"/>
          <w:szCs w:val="24"/>
          <w:lang w:val="uk-UA"/>
        </w:rPr>
        <w:t>Вміти виступати з інформативними промовами</w:t>
      </w:r>
      <w:r w:rsidR="00A6019B" w:rsidRPr="00A6019B">
        <w:rPr>
          <w:sz w:val="24"/>
          <w:szCs w:val="24"/>
          <w:lang w:val="uk-UA"/>
        </w:rPr>
        <w:t>.</w:t>
      </w:r>
    </w:p>
    <w:p w:rsidR="00A6019B" w:rsidRPr="00A6019B" w:rsidRDefault="00464A9B" w:rsidP="00A6019B">
      <w:pPr>
        <w:pStyle w:val="a4"/>
        <w:numPr>
          <w:ilvl w:val="0"/>
          <w:numId w:val="29"/>
        </w:numPr>
        <w:tabs>
          <w:tab w:val="left" w:pos="284"/>
        </w:tabs>
        <w:ind w:left="426"/>
        <w:jc w:val="both"/>
        <w:rPr>
          <w:sz w:val="24"/>
          <w:szCs w:val="24"/>
        </w:rPr>
      </w:pPr>
      <w:r>
        <w:rPr>
          <w:sz w:val="24"/>
          <w:szCs w:val="24"/>
          <w:lang w:val="uk-UA"/>
        </w:rPr>
        <w:t>Вміти виступати з переконливими промовами</w:t>
      </w:r>
      <w:r w:rsidR="00A6019B">
        <w:rPr>
          <w:sz w:val="24"/>
          <w:szCs w:val="24"/>
          <w:lang w:val="uk-UA"/>
        </w:rPr>
        <w:t>.</w:t>
      </w:r>
    </w:p>
    <w:p w:rsidR="00A6019B" w:rsidRPr="00A6019B" w:rsidRDefault="00464A9B" w:rsidP="00A6019B">
      <w:pPr>
        <w:pStyle w:val="a4"/>
        <w:numPr>
          <w:ilvl w:val="0"/>
          <w:numId w:val="29"/>
        </w:numPr>
        <w:tabs>
          <w:tab w:val="left" w:pos="284"/>
        </w:tabs>
        <w:ind w:left="426"/>
        <w:jc w:val="both"/>
        <w:rPr>
          <w:sz w:val="24"/>
          <w:szCs w:val="24"/>
        </w:rPr>
      </w:pPr>
      <w:r>
        <w:rPr>
          <w:sz w:val="24"/>
          <w:szCs w:val="24"/>
          <w:lang w:val="uk-UA"/>
        </w:rPr>
        <w:t>Вміти виступати логічно та аргументовано</w:t>
      </w:r>
      <w:r w:rsidR="00A6019B">
        <w:rPr>
          <w:sz w:val="24"/>
          <w:szCs w:val="24"/>
          <w:lang w:val="uk-UA"/>
        </w:rPr>
        <w:t>.</w:t>
      </w:r>
    </w:p>
    <w:p w:rsidR="00A6019B" w:rsidRPr="00A6019B" w:rsidRDefault="00464A9B" w:rsidP="00A6019B">
      <w:pPr>
        <w:pStyle w:val="a4"/>
        <w:numPr>
          <w:ilvl w:val="0"/>
          <w:numId w:val="29"/>
        </w:numPr>
        <w:tabs>
          <w:tab w:val="left" w:pos="284"/>
        </w:tabs>
        <w:ind w:left="426"/>
        <w:jc w:val="both"/>
        <w:rPr>
          <w:sz w:val="24"/>
          <w:szCs w:val="24"/>
        </w:rPr>
      </w:pPr>
      <w:r>
        <w:rPr>
          <w:sz w:val="24"/>
          <w:szCs w:val="24"/>
          <w:lang w:val="uk-UA"/>
        </w:rPr>
        <w:t>Вміти виступати під час особливих подій</w:t>
      </w:r>
      <w:r w:rsidR="00A6019B">
        <w:rPr>
          <w:sz w:val="24"/>
          <w:szCs w:val="24"/>
          <w:lang w:val="uk-UA"/>
        </w:rPr>
        <w:t>.</w:t>
      </w:r>
    </w:p>
    <w:p w:rsidR="009A54C5" w:rsidRPr="002F1E1F" w:rsidRDefault="009A54C5" w:rsidP="000928DB">
      <w:pPr>
        <w:pStyle w:val="a4"/>
        <w:tabs>
          <w:tab w:val="left" w:pos="284"/>
          <w:tab w:val="left" w:pos="567"/>
        </w:tabs>
        <w:ind w:left="0" w:firstLine="709"/>
        <w:jc w:val="both"/>
        <w:rPr>
          <w:sz w:val="24"/>
          <w:szCs w:val="24"/>
        </w:rPr>
      </w:pPr>
    </w:p>
    <w:p w:rsidR="00973D9B" w:rsidRPr="002F1E1F" w:rsidRDefault="00D8308C" w:rsidP="000434AA">
      <w:pPr>
        <w:pStyle w:val="a4"/>
        <w:numPr>
          <w:ilvl w:val="0"/>
          <w:numId w:val="8"/>
        </w:numPr>
        <w:tabs>
          <w:tab w:val="left" w:pos="284"/>
          <w:tab w:val="left" w:pos="567"/>
        </w:tabs>
        <w:spacing w:line="360" w:lineRule="auto"/>
        <w:ind w:left="0" w:firstLine="0"/>
        <w:jc w:val="center"/>
        <w:rPr>
          <w:b/>
          <w:sz w:val="24"/>
          <w:szCs w:val="24"/>
          <w:lang w:val="uk-UA"/>
        </w:rPr>
      </w:pPr>
      <w:r w:rsidRPr="002F1E1F">
        <w:rPr>
          <w:b/>
          <w:sz w:val="24"/>
          <w:szCs w:val="24"/>
          <w:lang w:val="uk-UA"/>
        </w:rPr>
        <w:t>Структура курсу</w:t>
      </w:r>
    </w:p>
    <w:p w:rsidR="0006498D" w:rsidRDefault="0006498D" w:rsidP="000434AA">
      <w:pPr>
        <w:widowControl w:val="0"/>
        <w:tabs>
          <w:tab w:val="left" w:pos="1134"/>
        </w:tabs>
        <w:spacing w:line="259" w:lineRule="auto"/>
        <w:rPr>
          <w:sz w:val="26"/>
          <w:szCs w:val="26"/>
          <w:lang w:val="uk-UA"/>
        </w:rPr>
      </w:pPr>
      <w:r w:rsidRPr="002F1E1F">
        <w:rPr>
          <w:sz w:val="26"/>
          <w:szCs w:val="26"/>
          <w:lang w:val="uk-UA"/>
        </w:rPr>
        <w:t>Календарний план курсу</w:t>
      </w:r>
    </w:p>
    <w:tbl>
      <w:tblPr>
        <w:tblStyle w:val="ad"/>
        <w:tblW w:w="9982" w:type="dxa"/>
        <w:tblInd w:w="-5" w:type="dxa"/>
        <w:tblLook w:val="04A0" w:firstRow="1" w:lastRow="0" w:firstColumn="1" w:lastColumn="0" w:noHBand="0" w:noVBand="1"/>
      </w:tblPr>
      <w:tblGrid>
        <w:gridCol w:w="1130"/>
        <w:gridCol w:w="3179"/>
        <w:gridCol w:w="1668"/>
        <w:gridCol w:w="2393"/>
        <w:gridCol w:w="1612"/>
      </w:tblGrid>
      <w:tr w:rsidR="000928DB" w:rsidRPr="002F1E1F" w:rsidTr="00644E54">
        <w:trPr>
          <w:tblHeader/>
        </w:trPr>
        <w:tc>
          <w:tcPr>
            <w:tcW w:w="1130" w:type="dxa"/>
          </w:tcPr>
          <w:p w:rsidR="000928DB" w:rsidRPr="002F1E1F" w:rsidRDefault="000928DB" w:rsidP="007224FB">
            <w:pPr>
              <w:jc w:val="center"/>
              <w:rPr>
                <w:b/>
                <w:sz w:val="26"/>
                <w:szCs w:val="26"/>
                <w:lang w:val="uk-UA"/>
              </w:rPr>
            </w:pPr>
            <w:r w:rsidRPr="002F1E1F">
              <w:rPr>
                <w:b/>
                <w:sz w:val="26"/>
                <w:szCs w:val="26"/>
                <w:lang w:val="uk-UA"/>
              </w:rPr>
              <w:t>Тижні</w:t>
            </w:r>
          </w:p>
        </w:tc>
        <w:tc>
          <w:tcPr>
            <w:tcW w:w="3179" w:type="dxa"/>
          </w:tcPr>
          <w:p w:rsidR="000928DB" w:rsidRPr="002F1E1F" w:rsidRDefault="000928DB" w:rsidP="007224FB">
            <w:pPr>
              <w:jc w:val="center"/>
              <w:rPr>
                <w:b/>
                <w:sz w:val="26"/>
                <w:szCs w:val="26"/>
                <w:lang w:val="uk-UA"/>
              </w:rPr>
            </w:pPr>
            <w:r w:rsidRPr="002F1E1F">
              <w:rPr>
                <w:b/>
                <w:sz w:val="26"/>
                <w:szCs w:val="26"/>
                <w:lang w:val="uk-UA"/>
              </w:rPr>
              <w:t>Тематика занять</w:t>
            </w:r>
          </w:p>
        </w:tc>
        <w:tc>
          <w:tcPr>
            <w:tcW w:w="1668" w:type="dxa"/>
            <w:vAlign w:val="center"/>
          </w:tcPr>
          <w:p w:rsidR="000928DB" w:rsidRPr="002F1E1F" w:rsidRDefault="000928DB" w:rsidP="007224FB">
            <w:pPr>
              <w:jc w:val="center"/>
              <w:rPr>
                <w:b/>
                <w:sz w:val="26"/>
                <w:szCs w:val="26"/>
                <w:lang w:val="uk-UA"/>
              </w:rPr>
            </w:pPr>
            <w:r w:rsidRPr="002F1E1F">
              <w:rPr>
                <w:b/>
                <w:sz w:val="26"/>
                <w:szCs w:val="26"/>
                <w:lang w:val="uk-UA"/>
              </w:rPr>
              <w:t>Вид занять</w:t>
            </w:r>
          </w:p>
        </w:tc>
        <w:tc>
          <w:tcPr>
            <w:tcW w:w="2393" w:type="dxa"/>
          </w:tcPr>
          <w:p w:rsidR="000928DB" w:rsidRPr="002F1E1F" w:rsidRDefault="000928DB" w:rsidP="007224FB">
            <w:pPr>
              <w:jc w:val="center"/>
              <w:rPr>
                <w:b/>
                <w:sz w:val="26"/>
                <w:szCs w:val="26"/>
                <w:lang w:val="uk-UA"/>
              </w:rPr>
            </w:pPr>
            <w:r w:rsidRPr="002F1E1F">
              <w:rPr>
                <w:b/>
                <w:sz w:val="26"/>
                <w:szCs w:val="26"/>
                <w:lang w:val="uk-UA"/>
              </w:rPr>
              <w:t>Ресурси</w:t>
            </w:r>
          </w:p>
        </w:tc>
        <w:tc>
          <w:tcPr>
            <w:tcW w:w="1612" w:type="dxa"/>
            <w:vAlign w:val="center"/>
          </w:tcPr>
          <w:p w:rsidR="000928DB" w:rsidRPr="002F1E1F" w:rsidRDefault="000928DB" w:rsidP="007224FB">
            <w:pPr>
              <w:jc w:val="center"/>
              <w:rPr>
                <w:b/>
                <w:sz w:val="26"/>
                <w:szCs w:val="26"/>
                <w:lang w:val="uk-UA"/>
              </w:rPr>
            </w:pPr>
            <w:r w:rsidRPr="002F1E1F">
              <w:rPr>
                <w:b/>
                <w:sz w:val="26"/>
                <w:szCs w:val="26"/>
                <w:lang w:val="uk-UA"/>
              </w:rPr>
              <w:t>Оцінка</w:t>
            </w:r>
          </w:p>
        </w:tc>
      </w:tr>
      <w:tr w:rsidR="004D774B" w:rsidRPr="004D774B" w:rsidTr="00644E54">
        <w:trPr>
          <w:tblHeader/>
        </w:trPr>
        <w:tc>
          <w:tcPr>
            <w:tcW w:w="1130" w:type="dxa"/>
          </w:tcPr>
          <w:p w:rsidR="004D774B" w:rsidRPr="004D774B" w:rsidRDefault="004D774B" w:rsidP="007224FB">
            <w:pPr>
              <w:jc w:val="center"/>
              <w:rPr>
                <w:sz w:val="26"/>
                <w:szCs w:val="26"/>
                <w:lang w:val="uk-UA"/>
              </w:rPr>
            </w:pPr>
            <w:proofErr w:type="spellStart"/>
            <w:r>
              <w:rPr>
                <w:sz w:val="26"/>
                <w:szCs w:val="26"/>
                <w:lang w:val="uk-UA"/>
              </w:rPr>
              <w:t>Дистант</w:t>
            </w:r>
            <w:proofErr w:type="spellEnd"/>
            <w:r>
              <w:rPr>
                <w:sz w:val="26"/>
                <w:szCs w:val="26"/>
                <w:lang w:val="uk-UA"/>
              </w:rPr>
              <w:t xml:space="preserve"> 1</w:t>
            </w:r>
          </w:p>
        </w:tc>
        <w:tc>
          <w:tcPr>
            <w:tcW w:w="3179" w:type="dxa"/>
          </w:tcPr>
          <w:p w:rsidR="004D774B" w:rsidRPr="00A875AC" w:rsidRDefault="00BE08B3" w:rsidP="00BE08B3">
            <w:pPr>
              <w:jc w:val="center"/>
              <w:rPr>
                <w:sz w:val="26"/>
                <w:szCs w:val="26"/>
                <w:lang w:val="uk-UA"/>
              </w:rPr>
            </w:pPr>
            <w:r>
              <w:rPr>
                <w:sz w:val="26"/>
                <w:szCs w:val="26"/>
                <w:lang w:val="uk-UA"/>
              </w:rPr>
              <w:t>Помилки, які ми часто робимо під час публічних виступів</w:t>
            </w:r>
            <w:r w:rsidR="00A875AC">
              <w:rPr>
                <w:sz w:val="26"/>
                <w:szCs w:val="26"/>
                <w:lang w:val="uk-UA"/>
              </w:rPr>
              <w:t xml:space="preserve">. Завдання до </w:t>
            </w:r>
            <w:proofErr w:type="spellStart"/>
            <w:r>
              <w:rPr>
                <w:sz w:val="26"/>
                <w:szCs w:val="26"/>
                <w:lang w:val="uk-UA"/>
              </w:rPr>
              <w:t>відеозвернення</w:t>
            </w:r>
            <w:proofErr w:type="spellEnd"/>
            <w:r w:rsidR="00A875AC">
              <w:rPr>
                <w:sz w:val="26"/>
                <w:szCs w:val="26"/>
                <w:lang w:val="uk-UA"/>
              </w:rPr>
              <w:t xml:space="preserve"> дивіться на дистанційній платформі </w:t>
            </w:r>
            <w:r w:rsidR="00A875AC">
              <w:rPr>
                <w:sz w:val="26"/>
                <w:szCs w:val="26"/>
                <w:lang w:val="en-US"/>
              </w:rPr>
              <w:t>Moodle</w:t>
            </w:r>
            <w:r w:rsidR="00A875AC">
              <w:rPr>
                <w:sz w:val="26"/>
                <w:szCs w:val="26"/>
                <w:lang w:val="uk-UA"/>
              </w:rPr>
              <w:t xml:space="preserve"> на сторінці курсу.</w:t>
            </w:r>
          </w:p>
        </w:tc>
        <w:tc>
          <w:tcPr>
            <w:tcW w:w="1668" w:type="dxa"/>
            <w:vAlign w:val="center"/>
          </w:tcPr>
          <w:p w:rsidR="004D774B" w:rsidRPr="004D774B" w:rsidRDefault="004D774B" w:rsidP="007224FB">
            <w:pPr>
              <w:jc w:val="center"/>
              <w:rPr>
                <w:sz w:val="26"/>
                <w:szCs w:val="26"/>
                <w:lang w:val="uk-UA"/>
              </w:rPr>
            </w:pPr>
            <w:r w:rsidRPr="004D774B">
              <w:rPr>
                <w:sz w:val="26"/>
                <w:szCs w:val="26"/>
                <w:lang w:val="uk-UA"/>
              </w:rPr>
              <w:t>Лекція, практика</w:t>
            </w:r>
          </w:p>
        </w:tc>
        <w:tc>
          <w:tcPr>
            <w:tcW w:w="2393" w:type="dxa"/>
          </w:tcPr>
          <w:p w:rsidR="00A875AC" w:rsidRDefault="00A875AC" w:rsidP="004D774B">
            <w:pPr>
              <w:jc w:val="center"/>
              <w:rPr>
                <w:sz w:val="26"/>
                <w:szCs w:val="26"/>
                <w:lang w:val="uk-UA"/>
              </w:rPr>
            </w:pPr>
          </w:p>
          <w:p w:rsidR="00A875AC" w:rsidRDefault="00A875AC" w:rsidP="004D774B">
            <w:pPr>
              <w:jc w:val="center"/>
              <w:rPr>
                <w:sz w:val="26"/>
                <w:szCs w:val="26"/>
                <w:lang w:val="uk-UA"/>
              </w:rPr>
            </w:pPr>
          </w:p>
          <w:p w:rsidR="004D774B" w:rsidRPr="002F1E1F" w:rsidRDefault="004D774B" w:rsidP="0021671A">
            <w:pPr>
              <w:jc w:val="center"/>
              <w:rPr>
                <w:b/>
                <w:sz w:val="26"/>
                <w:szCs w:val="26"/>
                <w:lang w:val="uk-UA"/>
              </w:rPr>
            </w:pPr>
            <w:r>
              <w:rPr>
                <w:sz w:val="26"/>
                <w:szCs w:val="26"/>
                <w:lang w:val="en-US"/>
              </w:rPr>
              <w:t>[</w:t>
            </w:r>
            <w:r w:rsidR="0021671A">
              <w:rPr>
                <w:sz w:val="26"/>
                <w:szCs w:val="26"/>
                <w:lang w:val="uk-UA"/>
              </w:rPr>
              <w:t>3</w:t>
            </w:r>
            <w:r>
              <w:rPr>
                <w:sz w:val="26"/>
                <w:szCs w:val="26"/>
                <w:lang w:val="en-US"/>
              </w:rPr>
              <w:t>]</w:t>
            </w:r>
          </w:p>
        </w:tc>
        <w:tc>
          <w:tcPr>
            <w:tcW w:w="1612" w:type="dxa"/>
            <w:vAlign w:val="center"/>
          </w:tcPr>
          <w:p w:rsidR="004D774B" w:rsidRPr="00A875AC" w:rsidRDefault="00A875AC" w:rsidP="007224FB">
            <w:pPr>
              <w:jc w:val="center"/>
              <w:rPr>
                <w:sz w:val="26"/>
                <w:szCs w:val="26"/>
                <w:lang w:val="uk-UA"/>
              </w:rPr>
            </w:pPr>
            <w:r w:rsidRPr="00A875AC">
              <w:rPr>
                <w:sz w:val="26"/>
                <w:szCs w:val="26"/>
                <w:lang w:val="uk-UA"/>
              </w:rPr>
              <w:t>5</w:t>
            </w:r>
          </w:p>
        </w:tc>
      </w:tr>
      <w:tr w:rsidR="004D774B" w:rsidRPr="002F1E1F" w:rsidTr="00644E54">
        <w:trPr>
          <w:tblHeader/>
        </w:trPr>
        <w:tc>
          <w:tcPr>
            <w:tcW w:w="1130" w:type="dxa"/>
          </w:tcPr>
          <w:p w:rsidR="004D774B" w:rsidRPr="004D774B" w:rsidRDefault="004D774B" w:rsidP="007224FB">
            <w:pPr>
              <w:jc w:val="center"/>
              <w:rPr>
                <w:sz w:val="26"/>
                <w:szCs w:val="26"/>
                <w:lang w:val="uk-UA"/>
              </w:rPr>
            </w:pPr>
            <w:proofErr w:type="spellStart"/>
            <w:r w:rsidRPr="004D774B">
              <w:rPr>
                <w:sz w:val="26"/>
                <w:szCs w:val="26"/>
                <w:lang w:val="uk-UA"/>
              </w:rPr>
              <w:lastRenderedPageBreak/>
              <w:t>Дистант</w:t>
            </w:r>
            <w:proofErr w:type="spellEnd"/>
            <w:r w:rsidRPr="004D774B">
              <w:rPr>
                <w:sz w:val="26"/>
                <w:szCs w:val="26"/>
                <w:lang w:val="uk-UA"/>
              </w:rPr>
              <w:t xml:space="preserve"> 2</w:t>
            </w:r>
          </w:p>
        </w:tc>
        <w:tc>
          <w:tcPr>
            <w:tcW w:w="3179" w:type="dxa"/>
          </w:tcPr>
          <w:p w:rsidR="004D774B" w:rsidRPr="004D774B" w:rsidRDefault="00B85595" w:rsidP="00BE08B3">
            <w:pPr>
              <w:jc w:val="center"/>
              <w:rPr>
                <w:sz w:val="26"/>
                <w:szCs w:val="26"/>
                <w:lang w:val="uk-UA"/>
              </w:rPr>
            </w:pPr>
            <w:r>
              <w:rPr>
                <w:sz w:val="26"/>
                <w:szCs w:val="26"/>
                <w:lang w:val="uk-UA"/>
              </w:rPr>
              <w:t>Поради ефективного публічного виступу від Американської Асоціації Менеджменту</w:t>
            </w:r>
            <w:r w:rsidR="00A875AC">
              <w:rPr>
                <w:sz w:val="26"/>
                <w:szCs w:val="26"/>
                <w:lang w:val="uk-UA"/>
              </w:rPr>
              <w:t xml:space="preserve">. Завдання до </w:t>
            </w:r>
            <w:proofErr w:type="spellStart"/>
            <w:r w:rsidR="00BE08B3">
              <w:rPr>
                <w:sz w:val="26"/>
                <w:szCs w:val="26"/>
                <w:lang w:val="uk-UA"/>
              </w:rPr>
              <w:t>відеопрезентації</w:t>
            </w:r>
            <w:proofErr w:type="spellEnd"/>
            <w:r w:rsidR="00A875AC">
              <w:rPr>
                <w:sz w:val="26"/>
                <w:szCs w:val="26"/>
                <w:lang w:val="uk-UA"/>
              </w:rPr>
              <w:t xml:space="preserve"> дивіться на дистанційній платформі </w:t>
            </w:r>
            <w:r w:rsidR="00A875AC">
              <w:rPr>
                <w:sz w:val="26"/>
                <w:szCs w:val="26"/>
                <w:lang w:val="en-US"/>
              </w:rPr>
              <w:t>Moodle</w:t>
            </w:r>
            <w:r w:rsidR="00A875AC">
              <w:rPr>
                <w:sz w:val="26"/>
                <w:szCs w:val="26"/>
                <w:lang w:val="uk-UA"/>
              </w:rPr>
              <w:t xml:space="preserve"> на сторінці курсу.</w:t>
            </w:r>
          </w:p>
        </w:tc>
        <w:tc>
          <w:tcPr>
            <w:tcW w:w="1668" w:type="dxa"/>
            <w:vAlign w:val="center"/>
          </w:tcPr>
          <w:p w:rsidR="004D774B" w:rsidRPr="004D774B" w:rsidRDefault="004D774B" w:rsidP="007224FB">
            <w:pPr>
              <w:jc w:val="center"/>
              <w:rPr>
                <w:sz w:val="26"/>
                <w:szCs w:val="26"/>
                <w:lang w:val="uk-UA"/>
              </w:rPr>
            </w:pPr>
            <w:r w:rsidRPr="004D774B">
              <w:rPr>
                <w:sz w:val="26"/>
                <w:szCs w:val="26"/>
                <w:lang w:val="uk-UA"/>
              </w:rPr>
              <w:t>Лекція, практика</w:t>
            </w:r>
          </w:p>
        </w:tc>
        <w:tc>
          <w:tcPr>
            <w:tcW w:w="2393" w:type="dxa"/>
          </w:tcPr>
          <w:p w:rsidR="00A875AC" w:rsidRDefault="00A875AC" w:rsidP="004D774B">
            <w:pPr>
              <w:jc w:val="center"/>
              <w:rPr>
                <w:sz w:val="26"/>
                <w:szCs w:val="26"/>
                <w:lang w:val="uk-UA"/>
              </w:rPr>
            </w:pPr>
          </w:p>
          <w:p w:rsidR="00A875AC" w:rsidRDefault="00A875AC" w:rsidP="004D774B">
            <w:pPr>
              <w:jc w:val="center"/>
              <w:rPr>
                <w:sz w:val="26"/>
                <w:szCs w:val="26"/>
                <w:lang w:val="uk-UA"/>
              </w:rPr>
            </w:pPr>
          </w:p>
          <w:p w:rsidR="00B85595" w:rsidRDefault="00B85595" w:rsidP="004D774B">
            <w:pPr>
              <w:jc w:val="center"/>
              <w:rPr>
                <w:sz w:val="26"/>
                <w:szCs w:val="26"/>
                <w:lang w:val="uk-UA"/>
              </w:rPr>
            </w:pPr>
          </w:p>
          <w:p w:rsidR="004D774B" w:rsidRPr="002F1E1F" w:rsidRDefault="004D774B" w:rsidP="0021671A">
            <w:pPr>
              <w:jc w:val="center"/>
              <w:rPr>
                <w:b/>
                <w:sz w:val="26"/>
                <w:szCs w:val="26"/>
                <w:lang w:val="uk-UA"/>
              </w:rPr>
            </w:pPr>
            <w:r>
              <w:rPr>
                <w:sz w:val="26"/>
                <w:szCs w:val="26"/>
                <w:lang w:val="en-US"/>
              </w:rPr>
              <w:t>[</w:t>
            </w:r>
            <w:r w:rsidR="0021671A">
              <w:rPr>
                <w:sz w:val="26"/>
                <w:szCs w:val="26"/>
                <w:lang w:val="uk-UA"/>
              </w:rPr>
              <w:t>4</w:t>
            </w:r>
            <w:r>
              <w:rPr>
                <w:sz w:val="26"/>
                <w:szCs w:val="26"/>
                <w:lang w:val="en-US"/>
              </w:rPr>
              <w:t>]</w:t>
            </w:r>
          </w:p>
        </w:tc>
        <w:tc>
          <w:tcPr>
            <w:tcW w:w="1612" w:type="dxa"/>
            <w:vAlign w:val="center"/>
          </w:tcPr>
          <w:p w:rsidR="004D774B" w:rsidRPr="00A875AC" w:rsidRDefault="00A875AC" w:rsidP="007224FB">
            <w:pPr>
              <w:jc w:val="center"/>
              <w:rPr>
                <w:sz w:val="26"/>
                <w:szCs w:val="26"/>
                <w:lang w:val="uk-UA"/>
              </w:rPr>
            </w:pPr>
            <w:r w:rsidRPr="00A875AC">
              <w:rPr>
                <w:sz w:val="26"/>
                <w:szCs w:val="26"/>
                <w:lang w:val="uk-UA"/>
              </w:rPr>
              <w:t>5</w:t>
            </w:r>
          </w:p>
        </w:tc>
      </w:tr>
      <w:tr w:rsidR="000928DB" w:rsidRPr="00B67999" w:rsidTr="00644E54">
        <w:trPr>
          <w:tblHeader/>
        </w:trPr>
        <w:tc>
          <w:tcPr>
            <w:tcW w:w="1130" w:type="dxa"/>
          </w:tcPr>
          <w:p w:rsidR="000928DB" w:rsidRPr="00B67999" w:rsidRDefault="000928DB" w:rsidP="007224FB">
            <w:pPr>
              <w:jc w:val="center"/>
              <w:rPr>
                <w:sz w:val="26"/>
                <w:szCs w:val="26"/>
                <w:lang w:val="uk-UA"/>
              </w:rPr>
            </w:pPr>
            <w:r>
              <w:rPr>
                <w:sz w:val="26"/>
                <w:szCs w:val="26"/>
                <w:lang w:val="uk-UA"/>
              </w:rPr>
              <w:t>1</w:t>
            </w:r>
          </w:p>
        </w:tc>
        <w:tc>
          <w:tcPr>
            <w:tcW w:w="3179" w:type="dxa"/>
          </w:tcPr>
          <w:p w:rsidR="000928DB" w:rsidRPr="00A21965" w:rsidRDefault="000928DB" w:rsidP="007224FB">
            <w:pPr>
              <w:jc w:val="center"/>
              <w:rPr>
                <w:sz w:val="26"/>
                <w:szCs w:val="26"/>
                <w:lang w:val="uk-UA"/>
              </w:rPr>
            </w:pPr>
            <w:r w:rsidRPr="00A21965">
              <w:rPr>
                <w:sz w:val="26"/>
                <w:szCs w:val="26"/>
                <w:lang w:val="uk-UA"/>
              </w:rPr>
              <w:t>Вступ до курсу.</w:t>
            </w:r>
          </w:p>
          <w:p w:rsidR="000928DB" w:rsidRPr="00A21965" w:rsidRDefault="000928DB" w:rsidP="007224FB">
            <w:pPr>
              <w:jc w:val="center"/>
              <w:rPr>
                <w:sz w:val="26"/>
                <w:szCs w:val="26"/>
                <w:lang w:val="uk-UA"/>
              </w:rPr>
            </w:pPr>
            <w:r w:rsidRPr="00A21965">
              <w:rPr>
                <w:sz w:val="26"/>
                <w:szCs w:val="26"/>
                <w:lang w:val="uk-UA"/>
              </w:rPr>
              <w:t>Політика курсу.</w:t>
            </w:r>
          </w:p>
          <w:p w:rsidR="000928DB" w:rsidRPr="00A21965" w:rsidRDefault="000928DB" w:rsidP="007224FB">
            <w:pPr>
              <w:jc w:val="center"/>
              <w:rPr>
                <w:sz w:val="26"/>
                <w:szCs w:val="26"/>
                <w:lang w:val="uk-UA"/>
              </w:rPr>
            </w:pPr>
            <w:r w:rsidRPr="00A21965">
              <w:rPr>
                <w:sz w:val="26"/>
                <w:szCs w:val="26"/>
                <w:lang w:val="uk-UA"/>
              </w:rPr>
              <w:t>Вимоги.</w:t>
            </w:r>
          </w:p>
          <w:p w:rsidR="000928DB" w:rsidRPr="00A21965" w:rsidRDefault="000928DB" w:rsidP="007224FB">
            <w:pPr>
              <w:jc w:val="center"/>
              <w:rPr>
                <w:sz w:val="26"/>
                <w:szCs w:val="26"/>
                <w:lang w:val="uk-UA"/>
              </w:rPr>
            </w:pPr>
            <w:r w:rsidRPr="00A21965">
              <w:rPr>
                <w:sz w:val="26"/>
                <w:szCs w:val="26"/>
                <w:lang w:val="uk-UA"/>
              </w:rPr>
              <w:t>Навчальні матеріали.</w:t>
            </w:r>
          </w:p>
          <w:p w:rsidR="000928DB" w:rsidRPr="00A21965" w:rsidRDefault="000928DB" w:rsidP="007224FB">
            <w:pPr>
              <w:jc w:val="center"/>
              <w:rPr>
                <w:sz w:val="26"/>
                <w:szCs w:val="26"/>
                <w:lang w:val="uk-UA"/>
              </w:rPr>
            </w:pPr>
            <w:r w:rsidRPr="00A21965">
              <w:rPr>
                <w:sz w:val="26"/>
                <w:szCs w:val="26"/>
                <w:lang w:val="uk-UA"/>
              </w:rPr>
              <w:t>Екзаменаційні білети.</w:t>
            </w:r>
          </w:p>
          <w:p w:rsidR="000928DB" w:rsidRPr="00A21965" w:rsidRDefault="000928DB" w:rsidP="007224FB">
            <w:pPr>
              <w:jc w:val="center"/>
              <w:rPr>
                <w:sz w:val="26"/>
                <w:szCs w:val="26"/>
                <w:lang w:val="uk-UA"/>
              </w:rPr>
            </w:pPr>
            <w:r w:rsidRPr="00A21965">
              <w:rPr>
                <w:sz w:val="26"/>
                <w:szCs w:val="26"/>
                <w:lang w:val="uk-UA"/>
              </w:rPr>
              <w:t>Академічна доброчесність.</w:t>
            </w:r>
          </w:p>
          <w:p w:rsidR="000928DB" w:rsidRPr="00141452" w:rsidRDefault="001F7B81" w:rsidP="00B85595">
            <w:pPr>
              <w:jc w:val="center"/>
              <w:rPr>
                <w:b/>
                <w:sz w:val="26"/>
                <w:szCs w:val="26"/>
                <w:lang w:val="uk-UA"/>
              </w:rPr>
            </w:pPr>
            <w:r>
              <w:rPr>
                <w:sz w:val="26"/>
                <w:szCs w:val="26"/>
                <w:lang w:val="uk-UA"/>
              </w:rPr>
              <w:t xml:space="preserve">Лекція: </w:t>
            </w:r>
            <w:r w:rsidR="00B85595">
              <w:rPr>
                <w:sz w:val="26"/>
                <w:szCs w:val="26"/>
                <w:lang w:val="uk-UA"/>
              </w:rPr>
              <w:t>Що таке публічний виступ</w:t>
            </w:r>
            <w:r>
              <w:rPr>
                <w:sz w:val="26"/>
                <w:szCs w:val="26"/>
                <w:lang w:val="uk-UA"/>
              </w:rPr>
              <w:t>.</w:t>
            </w:r>
            <w:r w:rsidR="00B85595">
              <w:rPr>
                <w:sz w:val="26"/>
                <w:szCs w:val="26"/>
                <w:lang w:val="uk-UA"/>
              </w:rPr>
              <w:t xml:space="preserve"> Хвилювання та публічний виступ</w:t>
            </w:r>
          </w:p>
        </w:tc>
        <w:tc>
          <w:tcPr>
            <w:tcW w:w="1668" w:type="dxa"/>
            <w:vAlign w:val="center"/>
          </w:tcPr>
          <w:p w:rsidR="000928DB" w:rsidRPr="00A331DE" w:rsidRDefault="000928DB" w:rsidP="007224FB">
            <w:pPr>
              <w:jc w:val="center"/>
              <w:rPr>
                <w:bCs/>
                <w:sz w:val="26"/>
                <w:szCs w:val="26"/>
                <w:lang w:val="uk-UA"/>
              </w:rPr>
            </w:pPr>
            <w:r w:rsidRPr="00A331DE">
              <w:rPr>
                <w:bCs/>
                <w:sz w:val="26"/>
                <w:szCs w:val="26"/>
                <w:lang w:val="uk-UA"/>
              </w:rPr>
              <w:t>Лекція</w:t>
            </w:r>
          </w:p>
        </w:tc>
        <w:tc>
          <w:tcPr>
            <w:tcW w:w="2393" w:type="dxa"/>
          </w:tcPr>
          <w:p w:rsidR="000928DB" w:rsidRPr="002F1E1F" w:rsidRDefault="000928DB" w:rsidP="007224FB">
            <w:pPr>
              <w:jc w:val="center"/>
              <w:rPr>
                <w:sz w:val="26"/>
                <w:szCs w:val="26"/>
                <w:lang w:val="uk-UA"/>
              </w:rPr>
            </w:pPr>
            <w:proofErr w:type="spellStart"/>
            <w:r w:rsidRPr="002F1E1F">
              <w:rPr>
                <w:sz w:val="26"/>
                <w:szCs w:val="26"/>
                <w:lang w:val="uk-UA"/>
              </w:rPr>
              <w:t>Силабус</w:t>
            </w:r>
            <w:proofErr w:type="spellEnd"/>
            <w:r w:rsidRPr="002F1E1F">
              <w:rPr>
                <w:sz w:val="26"/>
                <w:szCs w:val="26"/>
                <w:lang w:val="uk-UA"/>
              </w:rPr>
              <w:t>.</w:t>
            </w:r>
          </w:p>
          <w:p w:rsidR="000928DB" w:rsidRPr="002F1E1F" w:rsidRDefault="000928DB" w:rsidP="007224FB">
            <w:pPr>
              <w:jc w:val="center"/>
              <w:rPr>
                <w:sz w:val="26"/>
                <w:szCs w:val="26"/>
                <w:lang w:val="uk-UA"/>
              </w:rPr>
            </w:pPr>
            <w:r w:rsidRPr="002F1E1F">
              <w:rPr>
                <w:sz w:val="26"/>
                <w:szCs w:val="26"/>
                <w:lang w:val="uk-UA"/>
              </w:rPr>
              <w:t>Екзаменаційні білети.</w:t>
            </w:r>
          </w:p>
          <w:p w:rsidR="000928DB" w:rsidRDefault="000928DB" w:rsidP="007224FB">
            <w:pPr>
              <w:jc w:val="center"/>
              <w:rPr>
                <w:sz w:val="26"/>
                <w:szCs w:val="26"/>
                <w:lang w:val="uk-UA"/>
              </w:rPr>
            </w:pPr>
            <w:r w:rsidRPr="002F1E1F">
              <w:rPr>
                <w:sz w:val="26"/>
                <w:szCs w:val="26"/>
                <w:lang w:val="uk-UA"/>
              </w:rPr>
              <w:t>Навчальна література.</w:t>
            </w:r>
          </w:p>
          <w:p w:rsidR="00141452" w:rsidRDefault="00141452" w:rsidP="007224FB">
            <w:pPr>
              <w:jc w:val="center"/>
              <w:rPr>
                <w:sz w:val="26"/>
                <w:szCs w:val="26"/>
                <w:lang w:val="uk-UA"/>
              </w:rPr>
            </w:pPr>
          </w:p>
          <w:p w:rsidR="00141452" w:rsidRDefault="00141452" w:rsidP="007224FB">
            <w:pPr>
              <w:jc w:val="center"/>
              <w:rPr>
                <w:sz w:val="26"/>
                <w:szCs w:val="26"/>
                <w:lang w:val="uk-UA"/>
              </w:rPr>
            </w:pPr>
            <w:r>
              <w:rPr>
                <w:sz w:val="26"/>
                <w:szCs w:val="26"/>
                <w:lang w:val="en-US"/>
              </w:rPr>
              <w:t>[</w:t>
            </w:r>
            <w:r>
              <w:rPr>
                <w:sz w:val="26"/>
                <w:szCs w:val="26"/>
                <w:lang w:val="uk-UA"/>
              </w:rPr>
              <w:t>1</w:t>
            </w:r>
            <w:r>
              <w:rPr>
                <w:sz w:val="26"/>
                <w:szCs w:val="26"/>
                <w:lang w:val="en-US"/>
              </w:rPr>
              <w:t>]</w:t>
            </w:r>
            <w:r w:rsidR="001F7B81">
              <w:rPr>
                <w:sz w:val="26"/>
                <w:szCs w:val="26"/>
                <w:lang w:val="uk-UA"/>
              </w:rPr>
              <w:t xml:space="preserve">, С. </w:t>
            </w:r>
            <w:r w:rsidR="00B85595">
              <w:rPr>
                <w:sz w:val="26"/>
                <w:szCs w:val="26"/>
                <w:lang w:val="uk-UA"/>
              </w:rPr>
              <w:t>1</w:t>
            </w:r>
            <w:r w:rsidR="001F7B81">
              <w:rPr>
                <w:sz w:val="26"/>
                <w:szCs w:val="26"/>
                <w:lang w:val="uk-UA"/>
              </w:rPr>
              <w:t>-</w:t>
            </w:r>
            <w:r w:rsidR="00B85595">
              <w:rPr>
                <w:sz w:val="26"/>
                <w:szCs w:val="26"/>
                <w:lang w:val="uk-UA"/>
              </w:rPr>
              <w:t>9</w:t>
            </w:r>
            <w:r>
              <w:rPr>
                <w:sz w:val="26"/>
                <w:szCs w:val="26"/>
                <w:lang w:val="uk-UA"/>
              </w:rPr>
              <w:t xml:space="preserve"> </w:t>
            </w:r>
          </w:p>
          <w:p w:rsidR="00E241C0" w:rsidRDefault="00E241C0" w:rsidP="007224FB">
            <w:pPr>
              <w:jc w:val="center"/>
              <w:rPr>
                <w:sz w:val="26"/>
                <w:szCs w:val="26"/>
                <w:lang w:val="uk-UA"/>
              </w:rPr>
            </w:pPr>
            <w:r>
              <w:rPr>
                <w:sz w:val="26"/>
                <w:szCs w:val="26"/>
                <w:lang w:val="en-US"/>
              </w:rPr>
              <w:t>[</w:t>
            </w:r>
            <w:r>
              <w:rPr>
                <w:sz w:val="26"/>
                <w:szCs w:val="26"/>
                <w:lang w:val="uk-UA"/>
              </w:rPr>
              <w:t>2</w:t>
            </w:r>
            <w:r>
              <w:rPr>
                <w:sz w:val="26"/>
                <w:szCs w:val="26"/>
                <w:lang w:val="en-US"/>
              </w:rPr>
              <w:t>]</w:t>
            </w:r>
            <w:r>
              <w:rPr>
                <w:sz w:val="26"/>
                <w:szCs w:val="26"/>
                <w:lang w:val="uk-UA"/>
              </w:rPr>
              <w:t>, С. 28-39</w:t>
            </w:r>
          </w:p>
          <w:p w:rsidR="00141452" w:rsidRPr="002F1E1F" w:rsidRDefault="00141452" w:rsidP="007224FB">
            <w:pPr>
              <w:jc w:val="center"/>
              <w:rPr>
                <w:b/>
                <w:sz w:val="26"/>
                <w:szCs w:val="26"/>
                <w:lang w:val="uk-UA"/>
              </w:rPr>
            </w:pPr>
          </w:p>
        </w:tc>
        <w:tc>
          <w:tcPr>
            <w:tcW w:w="1612" w:type="dxa"/>
            <w:vAlign w:val="center"/>
          </w:tcPr>
          <w:p w:rsidR="000928DB" w:rsidRPr="002F1E1F" w:rsidRDefault="000928DB" w:rsidP="007224FB">
            <w:pPr>
              <w:jc w:val="center"/>
              <w:rPr>
                <w:bCs/>
                <w:sz w:val="26"/>
                <w:szCs w:val="26"/>
                <w:lang w:val="uk-UA"/>
              </w:rPr>
            </w:pPr>
            <w:r w:rsidRPr="002F1E1F">
              <w:rPr>
                <w:bCs/>
                <w:sz w:val="26"/>
                <w:szCs w:val="26"/>
                <w:lang w:val="uk-UA"/>
              </w:rPr>
              <w:t>–</w:t>
            </w:r>
          </w:p>
        </w:tc>
      </w:tr>
      <w:tr w:rsidR="000928DB" w:rsidRPr="00B67999" w:rsidTr="00644E54">
        <w:trPr>
          <w:tblHeader/>
        </w:trPr>
        <w:tc>
          <w:tcPr>
            <w:tcW w:w="1130" w:type="dxa"/>
          </w:tcPr>
          <w:p w:rsidR="000928DB" w:rsidRDefault="000928DB" w:rsidP="007224FB">
            <w:pPr>
              <w:jc w:val="center"/>
              <w:rPr>
                <w:sz w:val="26"/>
                <w:szCs w:val="26"/>
                <w:lang w:val="uk-UA"/>
              </w:rPr>
            </w:pPr>
          </w:p>
        </w:tc>
        <w:tc>
          <w:tcPr>
            <w:tcW w:w="3179" w:type="dxa"/>
          </w:tcPr>
          <w:p w:rsidR="000928DB" w:rsidRPr="001F7B81" w:rsidRDefault="00B85595" w:rsidP="00A21965">
            <w:pPr>
              <w:jc w:val="center"/>
              <w:rPr>
                <w:sz w:val="26"/>
                <w:szCs w:val="26"/>
                <w:lang w:val="uk-UA"/>
              </w:rPr>
            </w:pPr>
            <w:r>
              <w:rPr>
                <w:sz w:val="26"/>
                <w:szCs w:val="26"/>
                <w:lang w:val="uk-UA"/>
              </w:rPr>
              <w:t>Аналіз кращих публічних спікерів. Міні-виступи на задану тематику</w:t>
            </w:r>
            <w:r w:rsidR="00E13A7B">
              <w:rPr>
                <w:sz w:val="26"/>
                <w:szCs w:val="26"/>
                <w:lang w:val="uk-UA"/>
              </w:rPr>
              <w:t>. Частина 1.</w:t>
            </w:r>
          </w:p>
        </w:tc>
        <w:tc>
          <w:tcPr>
            <w:tcW w:w="1668" w:type="dxa"/>
            <w:vAlign w:val="center"/>
          </w:tcPr>
          <w:p w:rsidR="000928DB" w:rsidRPr="00A331DE" w:rsidRDefault="000928DB" w:rsidP="007224FB">
            <w:pPr>
              <w:jc w:val="center"/>
              <w:rPr>
                <w:sz w:val="26"/>
                <w:szCs w:val="26"/>
                <w:lang w:val="uk-UA"/>
              </w:rPr>
            </w:pPr>
            <w:r w:rsidRPr="00A331DE">
              <w:rPr>
                <w:sz w:val="26"/>
                <w:szCs w:val="26"/>
                <w:lang w:val="uk-UA"/>
              </w:rPr>
              <w:t>Практика</w:t>
            </w:r>
          </w:p>
        </w:tc>
        <w:tc>
          <w:tcPr>
            <w:tcW w:w="2393" w:type="dxa"/>
          </w:tcPr>
          <w:p w:rsidR="000928DB" w:rsidRPr="005A385E" w:rsidRDefault="00B85595" w:rsidP="00B85595">
            <w:pPr>
              <w:jc w:val="center"/>
              <w:rPr>
                <w:sz w:val="26"/>
                <w:szCs w:val="26"/>
                <w:highlight w:val="yellow"/>
              </w:rPr>
            </w:pPr>
            <w:r>
              <w:rPr>
                <w:sz w:val="26"/>
                <w:szCs w:val="26"/>
                <w:lang w:val="en-US"/>
              </w:rPr>
              <w:t>[</w:t>
            </w:r>
            <w:r>
              <w:rPr>
                <w:sz w:val="26"/>
                <w:szCs w:val="26"/>
                <w:lang w:val="uk-UA"/>
              </w:rPr>
              <w:t>1</w:t>
            </w:r>
            <w:r>
              <w:rPr>
                <w:sz w:val="26"/>
                <w:szCs w:val="26"/>
                <w:lang w:val="en-US"/>
              </w:rPr>
              <w:t>]</w:t>
            </w:r>
            <w:r>
              <w:rPr>
                <w:sz w:val="26"/>
                <w:szCs w:val="26"/>
                <w:lang w:val="uk-UA"/>
              </w:rPr>
              <w:t>, С. 19</w:t>
            </w:r>
          </w:p>
        </w:tc>
        <w:tc>
          <w:tcPr>
            <w:tcW w:w="1612" w:type="dxa"/>
            <w:vAlign w:val="center"/>
          </w:tcPr>
          <w:p w:rsidR="000928DB" w:rsidRPr="00774F9E" w:rsidRDefault="00126786" w:rsidP="007224FB">
            <w:pPr>
              <w:jc w:val="center"/>
              <w:rPr>
                <w:sz w:val="26"/>
                <w:szCs w:val="26"/>
                <w:highlight w:val="yellow"/>
                <w:lang w:val="uk-UA"/>
              </w:rPr>
            </w:pPr>
            <w:r>
              <w:rPr>
                <w:sz w:val="26"/>
                <w:szCs w:val="26"/>
                <w:lang w:val="uk-UA"/>
              </w:rPr>
              <w:t>5</w:t>
            </w:r>
            <w:r w:rsidR="000928DB" w:rsidRPr="00A21965">
              <w:rPr>
                <w:sz w:val="26"/>
                <w:szCs w:val="26"/>
                <w:lang w:val="uk-UA"/>
              </w:rPr>
              <w:t>*</w:t>
            </w:r>
          </w:p>
        </w:tc>
      </w:tr>
      <w:tr w:rsidR="000928DB" w:rsidRPr="00B67999" w:rsidTr="00644E54">
        <w:trPr>
          <w:tblHeader/>
        </w:trPr>
        <w:tc>
          <w:tcPr>
            <w:tcW w:w="1130" w:type="dxa"/>
          </w:tcPr>
          <w:p w:rsidR="000928DB" w:rsidRDefault="000928DB" w:rsidP="007224FB">
            <w:pPr>
              <w:jc w:val="center"/>
              <w:rPr>
                <w:sz w:val="26"/>
                <w:szCs w:val="26"/>
                <w:lang w:val="uk-UA"/>
              </w:rPr>
            </w:pPr>
            <w:r>
              <w:rPr>
                <w:sz w:val="26"/>
                <w:szCs w:val="26"/>
                <w:lang w:val="uk-UA"/>
              </w:rPr>
              <w:t>2</w:t>
            </w:r>
          </w:p>
        </w:tc>
        <w:tc>
          <w:tcPr>
            <w:tcW w:w="3179" w:type="dxa"/>
          </w:tcPr>
          <w:p w:rsidR="000928DB" w:rsidRPr="005A385E" w:rsidRDefault="00B85595" w:rsidP="004A467E">
            <w:pPr>
              <w:jc w:val="center"/>
              <w:rPr>
                <w:sz w:val="26"/>
                <w:szCs w:val="26"/>
                <w:highlight w:val="yellow"/>
                <w:lang w:val="uk-UA"/>
              </w:rPr>
            </w:pPr>
            <w:r>
              <w:rPr>
                <w:sz w:val="26"/>
                <w:szCs w:val="26"/>
                <w:lang w:val="uk-UA"/>
              </w:rPr>
              <w:t>Процес та цінність публічних виступів</w:t>
            </w:r>
          </w:p>
        </w:tc>
        <w:tc>
          <w:tcPr>
            <w:tcW w:w="1668" w:type="dxa"/>
            <w:vAlign w:val="center"/>
          </w:tcPr>
          <w:p w:rsidR="000928DB" w:rsidRPr="00A331DE" w:rsidRDefault="000928DB" w:rsidP="007224FB">
            <w:pPr>
              <w:jc w:val="center"/>
              <w:rPr>
                <w:sz w:val="26"/>
                <w:szCs w:val="26"/>
                <w:lang w:val="uk-UA"/>
              </w:rPr>
            </w:pPr>
            <w:r w:rsidRPr="00A331DE">
              <w:rPr>
                <w:sz w:val="26"/>
                <w:szCs w:val="26"/>
                <w:lang w:val="uk-UA"/>
              </w:rPr>
              <w:t>Лекція</w:t>
            </w:r>
          </w:p>
        </w:tc>
        <w:tc>
          <w:tcPr>
            <w:tcW w:w="2393" w:type="dxa"/>
          </w:tcPr>
          <w:p w:rsidR="000928DB" w:rsidRPr="004A467E" w:rsidRDefault="00B85595" w:rsidP="00B85595">
            <w:pPr>
              <w:jc w:val="center"/>
              <w:rPr>
                <w:sz w:val="26"/>
                <w:szCs w:val="26"/>
                <w:lang w:val="uk-UA"/>
              </w:rPr>
            </w:pPr>
            <w:r>
              <w:rPr>
                <w:sz w:val="26"/>
                <w:szCs w:val="26"/>
                <w:lang w:val="en-US"/>
              </w:rPr>
              <w:t>[</w:t>
            </w:r>
            <w:r>
              <w:rPr>
                <w:sz w:val="26"/>
                <w:szCs w:val="26"/>
                <w:lang w:val="uk-UA"/>
              </w:rPr>
              <w:t>1</w:t>
            </w:r>
            <w:r>
              <w:rPr>
                <w:sz w:val="26"/>
                <w:szCs w:val="26"/>
                <w:lang w:val="en-US"/>
              </w:rPr>
              <w:t>]</w:t>
            </w:r>
            <w:r>
              <w:rPr>
                <w:sz w:val="26"/>
                <w:szCs w:val="26"/>
                <w:lang w:val="uk-UA"/>
              </w:rPr>
              <w:t>, С. 10-19</w:t>
            </w:r>
          </w:p>
        </w:tc>
        <w:tc>
          <w:tcPr>
            <w:tcW w:w="1612" w:type="dxa"/>
            <w:vAlign w:val="center"/>
          </w:tcPr>
          <w:p w:rsidR="000928DB" w:rsidRPr="004A467E" w:rsidRDefault="000928DB" w:rsidP="007224FB">
            <w:pPr>
              <w:jc w:val="center"/>
              <w:rPr>
                <w:sz w:val="26"/>
                <w:szCs w:val="26"/>
                <w:lang w:val="uk-UA"/>
              </w:rPr>
            </w:pPr>
            <w:r w:rsidRPr="004A467E">
              <w:rPr>
                <w:sz w:val="26"/>
                <w:szCs w:val="26"/>
                <w:lang w:val="uk-UA"/>
              </w:rPr>
              <w:t>–</w:t>
            </w:r>
          </w:p>
        </w:tc>
      </w:tr>
      <w:tr w:rsidR="000928DB" w:rsidRPr="00B67999" w:rsidTr="00644E54">
        <w:trPr>
          <w:tblHeader/>
        </w:trPr>
        <w:tc>
          <w:tcPr>
            <w:tcW w:w="1130" w:type="dxa"/>
          </w:tcPr>
          <w:p w:rsidR="000928DB" w:rsidRDefault="000928DB" w:rsidP="007224FB">
            <w:pPr>
              <w:jc w:val="center"/>
              <w:rPr>
                <w:sz w:val="26"/>
                <w:szCs w:val="26"/>
                <w:lang w:val="uk-UA"/>
              </w:rPr>
            </w:pPr>
          </w:p>
        </w:tc>
        <w:tc>
          <w:tcPr>
            <w:tcW w:w="3179" w:type="dxa"/>
          </w:tcPr>
          <w:p w:rsidR="000928DB" w:rsidRPr="0017575A" w:rsidRDefault="00E13A7B" w:rsidP="00E13A7B">
            <w:pPr>
              <w:jc w:val="center"/>
              <w:rPr>
                <w:sz w:val="26"/>
                <w:szCs w:val="26"/>
                <w:lang w:val="uk-UA"/>
              </w:rPr>
            </w:pPr>
            <w:r>
              <w:rPr>
                <w:sz w:val="26"/>
                <w:szCs w:val="26"/>
                <w:lang w:val="uk-UA"/>
              </w:rPr>
              <w:t>Аналіз кращих публічних спікерів. Міні-виступи на задану тематику. Частина 2.</w:t>
            </w:r>
          </w:p>
        </w:tc>
        <w:tc>
          <w:tcPr>
            <w:tcW w:w="1668" w:type="dxa"/>
            <w:vAlign w:val="center"/>
          </w:tcPr>
          <w:p w:rsidR="000928DB" w:rsidRPr="0017575A" w:rsidRDefault="000928DB" w:rsidP="007224FB">
            <w:pPr>
              <w:jc w:val="center"/>
              <w:rPr>
                <w:sz w:val="26"/>
                <w:szCs w:val="26"/>
                <w:lang w:val="uk-UA"/>
              </w:rPr>
            </w:pPr>
            <w:r w:rsidRPr="0017575A">
              <w:rPr>
                <w:sz w:val="26"/>
                <w:szCs w:val="26"/>
                <w:lang w:val="uk-UA"/>
              </w:rPr>
              <w:t>Практика</w:t>
            </w:r>
          </w:p>
        </w:tc>
        <w:tc>
          <w:tcPr>
            <w:tcW w:w="2393" w:type="dxa"/>
          </w:tcPr>
          <w:p w:rsidR="000928DB" w:rsidRPr="0017575A" w:rsidRDefault="00E13A7B" w:rsidP="001F7B81">
            <w:pPr>
              <w:jc w:val="center"/>
              <w:rPr>
                <w:sz w:val="26"/>
                <w:szCs w:val="26"/>
                <w:lang w:val="uk-UA"/>
              </w:rPr>
            </w:pPr>
            <w:r>
              <w:rPr>
                <w:sz w:val="26"/>
                <w:szCs w:val="26"/>
                <w:lang w:val="en-US"/>
              </w:rPr>
              <w:t>[</w:t>
            </w:r>
            <w:r>
              <w:rPr>
                <w:sz w:val="26"/>
                <w:szCs w:val="26"/>
                <w:lang w:val="uk-UA"/>
              </w:rPr>
              <w:t>1</w:t>
            </w:r>
            <w:r>
              <w:rPr>
                <w:sz w:val="26"/>
                <w:szCs w:val="26"/>
                <w:lang w:val="en-US"/>
              </w:rPr>
              <w:t>]</w:t>
            </w:r>
            <w:r>
              <w:rPr>
                <w:sz w:val="26"/>
                <w:szCs w:val="26"/>
                <w:lang w:val="uk-UA"/>
              </w:rPr>
              <w:t>, С. 19</w:t>
            </w:r>
          </w:p>
        </w:tc>
        <w:tc>
          <w:tcPr>
            <w:tcW w:w="1612" w:type="dxa"/>
            <w:vAlign w:val="center"/>
          </w:tcPr>
          <w:p w:rsidR="000928DB" w:rsidRPr="0017575A" w:rsidRDefault="00126786" w:rsidP="007224FB">
            <w:pPr>
              <w:jc w:val="center"/>
              <w:rPr>
                <w:sz w:val="26"/>
                <w:szCs w:val="26"/>
                <w:lang w:val="uk-UA"/>
              </w:rPr>
            </w:pPr>
            <w:r>
              <w:rPr>
                <w:sz w:val="26"/>
                <w:szCs w:val="26"/>
                <w:lang w:val="uk-UA"/>
              </w:rPr>
              <w:t>5</w:t>
            </w:r>
          </w:p>
        </w:tc>
      </w:tr>
      <w:tr w:rsidR="000928DB" w:rsidRPr="00B67999" w:rsidTr="00644E54">
        <w:trPr>
          <w:tblHeader/>
        </w:trPr>
        <w:tc>
          <w:tcPr>
            <w:tcW w:w="1130" w:type="dxa"/>
          </w:tcPr>
          <w:p w:rsidR="000928DB" w:rsidRDefault="000928DB" w:rsidP="007224FB">
            <w:pPr>
              <w:jc w:val="center"/>
              <w:rPr>
                <w:sz w:val="26"/>
                <w:szCs w:val="26"/>
                <w:lang w:val="uk-UA"/>
              </w:rPr>
            </w:pPr>
            <w:r>
              <w:rPr>
                <w:sz w:val="26"/>
                <w:szCs w:val="26"/>
                <w:lang w:val="uk-UA"/>
              </w:rPr>
              <w:t>3</w:t>
            </w:r>
          </w:p>
        </w:tc>
        <w:tc>
          <w:tcPr>
            <w:tcW w:w="3179" w:type="dxa"/>
          </w:tcPr>
          <w:p w:rsidR="000928DB" w:rsidRPr="00774F9E" w:rsidRDefault="00E13A7B" w:rsidP="005A385E">
            <w:pPr>
              <w:jc w:val="center"/>
              <w:rPr>
                <w:sz w:val="26"/>
                <w:szCs w:val="26"/>
                <w:highlight w:val="yellow"/>
                <w:lang w:val="uk-UA"/>
              </w:rPr>
            </w:pPr>
            <w:r>
              <w:rPr>
                <w:sz w:val="26"/>
                <w:szCs w:val="26"/>
                <w:lang w:val="uk-UA"/>
              </w:rPr>
              <w:t>Аналіз аудиторії та процес слухання</w:t>
            </w:r>
          </w:p>
        </w:tc>
        <w:tc>
          <w:tcPr>
            <w:tcW w:w="1668" w:type="dxa"/>
            <w:vAlign w:val="center"/>
          </w:tcPr>
          <w:p w:rsidR="000928DB" w:rsidRPr="00A331DE" w:rsidRDefault="000928DB" w:rsidP="007224FB">
            <w:pPr>
              <w:jc w:val="center"/>
              <w:rPr>
                <w:sz w:val="26"/>
                <w:szCs w:val="26"/>
                <w:lang w:val="uk-UA"/>
              </w:rPr>
            </w:pPr>
            <w:r w:rsidRPr="00A331DE">
              <w:rPr>
                <w:sz w:val="26"/>
                <w:szCs w:val="26"/>
                <w:lang w:val="uk-UA"/>
              </w:rPr>
              <w:t>Лекція</w:t>
            </w:r>
          </w:p>
        </w:tc>
        <w:tc>
          <w:tcPr>
            <w:tcW w:w="2393" w:type="dxa"/>
          </w:tcPr>
          <w:p w:rsidR="000928DB" w:rsidRDefault="00B90FED" w:rsidP="00E13A7B">
            <w:pPr>
              <w:jc w:val="center"/>
              <w:rPr>
                <w:sz w:val="26"/>
                <w:szCs w:val="26"/>
                <w:lang w:val="uk-UA"/>
              </w:rPr>
            </w:pPr>
            <w:r>
              <w:rPr>
                <w:sz w:val="26"/>
                <w:szCs w:val="26"/>
                <w:lang w:val="en-US"/>
              </w:rPr>
              <w:t>[</w:t>
            </w:r>
            <w:r w:rsidR="00E13A7B">
              <w:rPr>
                <w:sz w:val="26"/>
                <w:szCs w:val="26"/>
                <w:lang w:val="uk-UA"/>
              </w:rPr>
              <w:t>1</w:t>
            </w:r>
            <w:r>
              <w:rPr>
                <w:sz w:val="26"/>
                <w:szCs w:val="26"/>
                <w:lang w:val="en-US"/>
              </w:rPr>
              <w:t>]</w:t>
            </w:r>
            <w:r>
              <w:rPr>
                <w:sz w:val="26"/>
                <w:szCs w:val="26"/>
                <w:lang w:val="uk-UA"/>
              </w:rPr>
              <w:t xml:space="preserve">, С. </w:t>
            </w:r>
            <w:r w:rsidR="00E13A7B">
              <w:rPr>
                <w:sz w:val="26"/>
                <w:szCs w:val="26"/>
                <w:lang w:val="uk-UA"/>
              </w:rPr>
              <w:t>20</w:t>
            </w:r>
            <w:r>
              <w:rPr>
                <w:sz w:val="26"/>
                <w:szCs w:val="26"/>
                <w:lang w:val="uk-UA"/>
              </w:rPr>
              <w:t>-</w:t>
            </w:r>
            <w:r w:rsidR="00E13A7B">
              <w:rPr>
                <w:sz w:val="26"/>
                <w:szCs w:val="26"/>
                <w:lang w:val="uk-UA"/>
              </w:rPr>
              <w:t>43</w:t>
            </w:r>
          </w:p>
          <w:p w:rsidR="00595D07" w:rsidRPr="00774F9E" w:rsidRDefault="00595D07" w:rsidP="00595D07">
            <w:pPr>
              <w:jc w:val="center"/>
              <w:rPr>
                <w:sz w:val="26"/>
                <w:szCs w:val="26"/>
                <w:highlight w:val="yellow"/>
                <w:lang w:val="uk-UA"/>
              </w:rPr>
            </w:pPr>
            <w:r>
              <w:rPr>
                <w:sz w:val="26"/>
                <w:szCs w:val="26"/>
                <w:lang w:val="en-US"/>
              </w:rPr>
              <w:t>[</w:t>
            </w:r>
            <w:r>
              <w:rPr>
                <w:sz w:val="26"/>
                <w:szCs w:val="26"/>
                <w:lang w:val="uk-UA"/>
              </w:rPr>
              <w:t>2</w:t>
            </w:r>
            <w:r>
              <w:rPr>
                <w:sz w:val="26"/>
                <w:szCs w:val="26"/>
                <w:lang w:val="en-US"/>
              </w:rPr>
              <w:t>]</w:t>
            </w:r>
            <w:r>
              <w:rPr>
                <w:sz w:val="26"/>
                <w:szCs w:val="26"/>
                <w:lang w:val="uk-UA"/>
              </w:rPr>
              <w:t>, С. 63-72</w:t>
            </w:r>
          </w:p>
        </w:tc>
        <w:tc>
          <w:tcPr>
            <w:tcW w:w="1612" w:type="dxa"/>
            <w:vAlign w:val="center"/>
          </w:tcPr>
          <w:p w:rsidR="000928DB" w:rsidRPr="00774F9E" w:rsidRDefault="000928DB" w:rsidP="007224FB">
            <w:pPr>
              <w:jc w:val="center"/>
              <w:rPr>
                <w:sz w:val="26"/>
                <w:szCs w:val="26"/>
                <w:highlight w:val="yellow"/>
                <w:lang w:val="uk-UA"/>
              </w:rPr>
            </w:pPr>
            <w:r w:rsidRPr="00CB1164">
              <w:rPr>
                <w:sz w:val="26"/>
                <w:szCs w:val="26"/>
                <w:lang w:val="uk-UA"/>
              </w:rPr>
              <w:t>–</w:t>
            </w:r>
          </w:p>
        </w:tc>
      </w:tr>
      <w:tr w:rsidR="000928DB" w:rsidRPr="00B67999" w:rsidTr="00644E54">
        <w:trPr>
          <w:tblHeader/>
        </w:trPr>
        <w:tc>
          <w:tcPr>
            <w:tcW w:w="1130" w:type="dxa"/>
          </w:tcPr>
          <w:p w:rsidR="000928DB" w:rsidRDefault="000928DB" w:rsidP="007224FB">
            <w:pPr>
              <w:jc w:val="center"/>
              <w:rPr>
                <w:sz w:val="26"/>
                <w:szCs w:val="26"/>
                <w:lang w:val="uk-UA"/>
              </w:rPr>
            </w:pPr>
          </w:p>
        </w:tc>
        <w:tc>
          <w:tcPr>
            <w:tcW w:w="3179" w:type="dxa"/>
          </w:tcPr>
          <w:p w:rsidR="000928DB" w:rsidRPr="00CB1164" w:rsidRDefault="00E13A7B" w:rsidP="00B90FED">
            <w:pPr>
              <w:jc w:val="center"/>
              <w:rPr>
                <w:b/>
                <w:sz w:val="26"/>
                <w:szCs w:val="26"/>
                <w:lang w:val="uk-UA"/>
              </w:rPr>
            </w:pPr>
            <w:r>
              <w:rPr>
                <w:sz w:val="26"/>
                <w:szCs w:val="26"/>
                <w:lang w:val="uk-UA"/>
              </w:rPr>
              <w:t>Тренування навичок аналізу різних аудиторій</w:t>
            </w:r>
          </w:p>
        </w:tc>
        <w:tc>
          <w:tcPr>
            <w:tcW w:w="1668" w:type="dxa"/>
            <w:vAlign w:val="center"/>
          </w:tcPr>
          <w:p w:rsidR="000928DB" w:rsidRPr="00CB1164" w:rsidRDefault="000928DB" w:rsidP="007224FB">
            <w:pPr>
              <w:jc w:val="center"/>
              <w:rPr>
                <w:bCs/>
                <w:sz w:val="26"/>
                <w:szCs w:val="26"/>
                <w:lang w:val="uk-UA"/>
              </w:rPr>
            </w:pPr>
            <w:r w:rsidRPr="00CB1164">
              <w:rPr>
                <w:bCs/>
                <w:sz w:val="26"/>
                <w:szCs w:val="26"/>
                <w:lang w:val="uk-UA"/>
              </w:rPr>
              <w:t>Практика</w:t>
            </w:r>
          </w:p>
        </w:tc>
        <w:tc>
          <w:tcPr>
            <w:tcW w:w="2393" w:type="dxa"/>
          </w:tcPr>
          <w:p w:rsidR="000928DB" w:rsidRPr="00E13A7B" w:rsidRDefault="00E13A7B" w:rsidP="00B90FED">
            <w:pPr>
              <w:jc w:val="center"/>
              <w:rPr>
                <w:bCs/>
                <w:sz w:val="26"/>
                <w:szCs w:val="26"/>
                <w:lang w:val="uk-UA"/>
              </w:rPr>
            </w:pPr>
            <w:r>
              <w:rPr>
                <w:sz w:val="26"/>
                <w:szCs w:val="26"/>
                <w:lang w:val="uk-UA"/>
              </w:rPr>
              <w:t>Умови кейсів надаються викладачем під час заняття</w:t>
            </w:r>
          </w:p>
        </w:tc>
        <w:tc>
          <w:tcPr>
            <w:tcW w:w="1612" w:type="dxa"/>
            <w:vAlign w:val="center"/>
          </w:tcPr>
          <w:p w:rsidR="000928DB" w:rsidRPr="00CB1164" w:rsidRDefault="00A875AC" w:rsidP="007224FB">
            <w:pPr>
              <w:jc w:val="center"/>
              <w:rPr>
                <w:bCs/>
                <w:sz w:val="26"/>
                <w:szCs w:val="26"/>
                <w:lang w:val="uk-UA"/>
              </w:rPr>
            </w:pPr>
            <w:r>
              <w:rPr>
                <w:bCs/>
                <w:sz w:val="26"/>
                <w:szCs w:val="26"/>
                <w:lang w:val="uk-UA"/>
              </w:rPr>
              <w:t>5</w:t>
            </w:r>
            <w:r w:rsidR="000928DB" w:rsidRPr="00CB1164">
              <w:rPr>
                <w:bCs/>
                <w:sz w:val="26"/>
                <w:szCs w:val="26"/>
                <w:lang w:val="uk-UA"/>
              </w:rPr>
              <w:t>**</w:t>
            </w:r>
          </w:p>
        </w:tc>
      </w:tr>
      <w:tr w:rsidR="000928DB" w:rsidRPr="00B67999" w:rsidTr="00644E54">
        <w:trPr>
          <w:tblHeader/>
        </w:trPr>
        <w:tc>
          <w:tcPr>
            <w:tcW w:w="1130" w:type="dxa"/>
          </w:tcPr>
          <w:p w:rsidR="000928DB" w:rsidRDefault="000928DB" w:rsidP="007224FB">
            <w:pPr>
              <w:jc w:val="center"/>
              <w:rPr>
                <w:sz w:val="26"/>
                <w:szCs w:val="26"/>
                <w:lang w:val="uk-UA"/>
              </w:rPr>
            </w:pPr>
            <w:r>
              <w:rPr>
                <w:sz w:val="26"/>
                <w:szCs w:val="26"/>
                <w:lang w:val="uk-UA"/>
              </w:rPr>
              <w:t>4</w:t>
            </w:r>
          </w:p>
        </w:tc>
        <w:tc>
          <w:tcPr>
            <w:tcW w:w="3179" w:type="dxa"/>
          </w:tcPr>
          <w:p w:rsidR="000928DB" w:rsidRPr="005A385E" w:rsidRDefault="00E13A7B" w:rsidP="00CB1164">
            <w:pPr>
              <w:jc w:val="center"/>
              <w:rPr>
                <w:sz w:val="26"/>
                <w:szCs w:val="26"/>
                <w:lang w:val="uk-UA"/>
              </w:rPr>
            </w:pPr>
            <w:r>
              <w:rPr>
                <w:sz w:val="26"/>
                <w:szCs w:val="26"/>
                <w:lang w:val="uk-UA"/>
              </w:rPr>
              <w:t>Доброчесність в публічних виступах</w:t>
            </w:r>
          </w:p>
        </w:tc>
        <w:tc>
          <w:tcPr>
            <w:tcW w:w="1668" w:type="dxa"/>
            <w:vAlign w:val="center"/>
          </w:tcPr>
          <w:p w:rsidR="000928DB" w:rsidRPr="00CB1164" w:rsidRDefault="000928DB" w:rsidP="007224FB">
            <w:pPr>
              <w:jc w:val="center"/>
              <w:rPr>
                <w:sz w:val="26"/>
                <w:szCs w:val="26"/>
                <w:lang w:val="uk-UA"/>
              </w:rPr>
            </w:pPr>
            <w:r w:rsidRPr="00CB1164">
              <w:rPr>
                <w:sz w:val="26"/>
                <w:szCs w:val="26"/>
                <w:lang w:val="uk-UA"/>
              </w:rPr>
              <w:t>Лекція</w:t>
            </w:r>
          </w:p>
        </w:tc>
        <w:tc>
          <w:tcPr>
            <w:tcW w:w="2393" w:type="dxa"/>
          </w:tcPr>
          <w:p w:rsidR="00680E71" w:rsidRPr="00680E71" w:rsidRDefault="00B90FED" w:rsidP="00E13A7B">
            <w:pPr>
              <w:jc w:val="center"/>
              <w:rPr>
                <w:sz w:val="26"/>
                <w:szCs w:val="26"/>
                <w:lang w:val="uk-UA"/>
              </w:rPr>
            </w:pPr>
            <w:r>
              <w:rPr>
                <w:sz w:val="26"/>
                <w:szCs w:val="26"/>
                <w:lang w:val="en-US"/>
              </w:rPr>
              <w:t>[</w:t>
            </w:r>
            <w:r w:rsidR="00E13A7B">
              <w:rPr>
                <w:sz w:val="26"/>
                <w:szCs w:val="26"/>
                <w:lang w:val="uk-UA"/>
              </w:rPr>
              <w:t>1</w:t>
            </w:r>
            <w:r>
              <w:rPr>
                <w:sz w:val="26"/>
                <w:szCs w:val="26"/>
                <w:lang w:val="en-US"/>
              </w:rPr>
              <w:t>]</w:t>
            </w:r>
            <w:r>
              <w:rPr>
                <w:sz w:val="26"/>
                <w:szCs w:val="26"/>
                <w:lang w:val="uk-UA"/>
              </w:rPr>
              <w:t xml:space="preserve">, С. </w:t>
            </w:r>
            <w:r w:rsidR="00E13A7B">
              <w:rPr>
                <w:sz w:val="26"/>
                <w:szCs w:val="26"/>
                <w:lang w:val="uk-UA"/>
              </w:rPr>
              <w:t>44</w:t>
            </w:r>
            <w:r>
              <w:rPr>
                <w:sz w:val="26"/>
                <w:szCs w:val="26"/>
                <w:lang w:val="uk-UA"/>
              </w:rPr>
              <w:t>-</w:t>
            </w:r>
            <w:r w:rsidR="00E13A7B">
              <w:rPr>
                <w:sz w:val="26"/>
                <w:szCs w:val="26"/>
                <w:lang w:val="uk-UA"/>
              </w:rPr>
              <w:t>6</w:t>
            </w:r>
            <w:r>
              <w:rPr>
                <w:sz w:val="26"/>
                <w:szCs w:val="26"/>
                <w:lang w:val="uk-UA"/>
              </w:rPr>
              <w:t>1</w:t>
            </w:r>
          </w:p>
        </w:tc>
        <w:tc>
          <w:tcPr>
            <w:tcW w:w="1612" w:type="dxa"/>
            <w:vAlign w:val="center"/>
          </w:tcPr>
          <w:p w:rsidR="000928DB" w:rsidRPr="00CB1164" w:rsidRDefault="000928DB" w:rsidP="007224FB">
            <w:pPr>
              <w:jc w:val="center"/>
              <w:rPr>
                <w:sz w:val="26"/>
                <w:szCs w:val="26"/>
                <w:lang w:val="uk-UA"/>
              </w:rPr>
            </w:pPr>
            <w:r w:rsidRPr="00CB1164">
              <w:rPr>
                <w:sz w:val="26"/>
                <w:szCs w:val="26"/>
                <w:lang w:val="uk-UA"/>
              </w:rPr>
              <w:t>–</w:t>
            </w:r>
          </w:p>
        </w:tc>
      </w:tr>
      <w:tr w:rsidR="000928DB" w:rsidRPr="00B67999" w:rsidTr="00644E54">
        <w:trPr>
          <w:tblHeader/>
        </w:trPr>
        <w:tc>
          <w:tcPr>
            <w:tcW w:w="1130" w:type="dxa"/>
          </w:tcPr>
          <w:p w:rsidR="000928DB" w:rsidRDefault="000928DB" w:rsidP="007224FB">
            <w:pPr>
              <w:jc w:val="center"/>
              <w:rPr>
                <w:sz w:val="26"/>
                <w:szCs w:val="26"/>
                <w:lang w:val="uk-UA"/>
              </w:rPr>
            </w:pPr>
          </w:p>
        </w:tc>
        <w:tc>
          <w:tcPr>
            <w:tcW w:w="3179" w:type="dxa"/>
          </w:tcPr>
          <w:p w:rsidR="000928DB" w:rsidRPr="00774F9E" w:rsidRDefault="00E13A7B" w:rsidP="005A385E">
            <w:pPr>
              <w:jc w:val="center"/>
              <w:rPr>
                <w:sz w:val="26"/>
                <w:szCs w:val="26"/>
                <w:highlight w:val="yellow"/>
                <w:lang w:val="uk-UA"/>
              </w:rPr>
            </w:pPr>
            <w:r>
              <w:rPr>
                <w:sz w:val="26"/>
                <w:szCs w:val="26"/>
                <w:lang w:val="uk-UA"/>
              </w:rPr>
              <w:t>Розбір кейсів плагіату у публічних виступах та інших авторських роботах</w:t>
            </w:r>
          </w:p>
        </w:tc>
        <w:tc>
          <w:tcPr>
            <w:tcW w:w="1668" w:type="dxa"/>
            <w:vAlign w:val="center"/>
          </w:tcPr>
          <w:p w:rsidR="000928DB" w:rsidRPr="00A331DE" w:rsidRDefault="000928DB" w:rsidP="007224FB">
            <w:pPr>
              <w:jc w:val="center"/>
              <w:rPr>
                <w:sz w:val="26"/>
                <w:szCs w:val="26"/>
                <w:lang w:val="uk-UA"/>
              </w:rPr>
            </w:pPr>
            <w:r w:rsidRPr="00A331DE">
              <w:rPr>
                <w:sz w:val="26"/>
                <w:szCs w:val="26"/>
                <w:lang w:val="uk-UA"/>
              </w:rPr>
              <w:t>Практика</w:t>
            </w:r>
          </w:p>
        </w:tc>
        <w:tc>
          <w:tcPr>
            <w:tcW w:w="2393" w:type="dxa"/>
          </w:tcPr>
          <w:p w:rsidR="000928DB" w:rsidRPr="00B84C53" w:rsidRDefault="00B84C53" w:rsidP="00B90FED">
            <w:pPr>
              <w:jc w:val="center"/>
              <w:rPr>
                <w:sz w:val="26"/>
                <w:szCs w:val="26"/>
                <w:highlight w:val="yellow"/>
                <w:lang w:val="uk-UA"/>
              </w:rPr>
            </w:pPr>
            <w:r>
              <w:rPr>
                <w:sz w:val="26"/>
                <w:szCs w:val="26"/>
                <w:lang w:val="uk-UA"/>
              </w:rPr>
              <w:t>Кейси надаються викладачем під час заняття</w:t>
            </w:r>
          </w:p>
        </w:tc>
        <w:tc>
          <w:tcPr>
            <w:tcW w:w="1612" w:type="dxa"/>
            <w:vAlign w:val="center"/>
          </w:tcPr>
          <w:p w:rsidR="000928DB" w:rsidRPr="00774F9E" w:rsidRDefault="00126786" w:rsidP="007224FB">
            <w:pPr>
              <w:jc w:val="center"/>
              <w:rPr>
                <w:sz w:val="26"/>
                <w:szCs w:val="26"/>
                <w:highlight w:val="yellow"/>
                <w:lang w:val="uk-UA"/>
              </w:rPr>
            </w:pPr>
            <w:r>
              <w:rPr>
                <w:sz w:val="26"/>
                <w:szCs w:val="26"/>
                <w:lang w:val="uk-UA"/>
              </w:rPr>
              <w:t>5</w:t>
            </w:r>
          </w:p>
        </w:tc>
      </w:tr>
      <w:tr w:rsidR="000928DB" w:rsidRPr="00B67999" w:rsidTr="00644E54">
        <w:trPr>
          <w:tblHeader/>
        </w:trPr>
        <w:tc>
          <w:tcPr>
            <w:tcW w:w="1130" w:type="dxa"/>
          </w:tcPr>
          <w:p w:rsidR="000928DB" w:rsidRDefault="000928DB" w:rsidP="007224FB">
            <w:pPr>
              <w:jc w:val="center"/>
              <w:rPr>
                <w:sz w:val="26"/>
                <w:szCs w:val="26"/>
                <w:lang w:val="uk-UA"/>
              </w:rPr>
            </w:pPr>
            <w:r>
              <w:rPr>
                <w:sz w:val="26"/>
                <w:szCs w:val="26"/>
                <w:lang w:val="uk-UA"/>
              </w:rPr>
              <w:t>5</w:t>
            </w:r>
          </w:p>
        </w:tc>
        <w:tc>
          <w:tcPr>
            <w:tcW w:w="3179" w:type="dxa"/>
          </w:tcPr>
          <w:p w:rsidR="000928DB" w:rsidRPr="005A385E" w:rsidRDefault="00B84C53" w:rsidP="00E400EA">
            <w:pPr>
              <w:jc w:val="center"/>
              <w:rPr>
                <w:sz w:val="26"/>
                <w:szCs w:val="26"/>
                <w:lang w:val="uk-UA"/>
              </w:rPr>
            </w:pPr>
            <w:r>
              <w:rPr>
                <w:sz w:val="26"/>
                <w:szCs w:val="26"/>
                <w:lang w:val="uk-UA"/>
              </w:rPr>
              <w:t>Вибір теми для публічного виступу</w:t>
            </w:r>
          </w:p>
        </w:tc>
        <w:tc>
          <w:tcPr>
            <w:tcW w:w="1668" w:type="dxa"/>
            <w:vAlign w:val="center"/>
          </w:tcPr>
          <w:p w:rsidR="000928DB" w:rsidRPr="00E400EA" w:rsidRDefault="000928DB" w:rsidP="007224FB">
            <w:pPr>
              <w:jc w:val="center"/>
              <w:rPr>
                <w:sz w:val="26"/>
                <w:szCs w:val="26"/>
                <w:lang w:val="uk-UA"/>
              </w:rPr>
            </w:pPr>
            <w:r w:rsidRPr="00E400EA">
              <w:rPr>
                <w:sz w:val="26"/>
                <w:szCs w:val="26"/>
                <w:lang w:val="uk-UA"/>
              </w:rPr>
              <w:t>Лекція</w:t>
            </w:r>
          </w:p>
        </w:tc>
        <w:tc>
          <w:tcPr>
            <w:tcW w:w="2393" w:type="dxa"/>
          </w:tcPr>
          <w:p w:rsidR="00680E71" w:rsidRDefault="00236727" w:rsidP="00B84C53">
            <w:pPr>
              <w:jc w:val="center"/>
              <w:rPr>
                <w:sz w:val="26"/>
                <w:szCs w:val="26"/>
                <w:lang w:val="uk-UA"/>
              </w:rPr>
            </w:pPr>
            <w:r>
              <w:rPr>
                <w:sz w:val="26"/>
                <w:szCs w:val="26"/>
                <w:lang w:val="en-US"/>
              </w:rPr>
              <w:t>[</w:t>
            </w:r>
            <w:r>
              <w:rPr>
                <w:sz w:val="26"/>
                <w:szCs w:val="26"/>
                <w:lang w:val="uk-UA"/>
              </w:rPr>
              <w:t>1</w:t>
            </w:r>
            <w:r>
              <w:rPr>
                <w:sz w:val="26"/>
                <w:szCs w:val="26"/>
                <w:lang w:val="en-US"/>
              </w:rPr>
              <w:t>]</w:t>
            </w:r>
            <w:r>
              <w:rPr>
                <w:sz w:val="26"/>
                <w:szCs w:val="26"/>
                <w:lang w:val="uk-UA"/>
              </w:rPr>
              <w:t>, С. 6</w:t>
            </w:r>
            <w:r w:rsidR="00B84C53">
              <w:rPr>
                <w:sz w:val="26"/>
                <w:szCs w:val="26"/>
                <w:lang w:val="uk-UA"/>
              </w:rPr>
              <w:t>2</w:t>
            </w:r>
            <w:r>
              <w:rPr>
                <w:sz w:val="26"/>
                <w:szCs w:val="26"/>
                <w:lang w:val="uk-UA"/>
              </w:rPr>
              <w:t>-</w:t>
            </w:r>
            <w:r w:rsidR="00B84C53">
              <w:rPr>
                <w:sz w:val="26"/>
                <w:szCs w:val="26"/>
                <w:lang w:val="uk-UA"/>
              </w:rPr>
              <w:t>77</w:t>
            </w:r>
          </w:p>
          <w:p w:rsidR="001A6AF0" w:rsidRPr="00680E71" w:rsidRDefault="001A6AF0" w:rsidP="001A6AF0">
            <w:pPr>
              <w:jc w:val="center"/>
              <w:rPr>
                <w:sz w:val="26"/>
                <w:szCs w:val="26"/>
                <w:lang w:val="uk-UA"/>
              </w:rPr>
            </w:pPr>
          </w:p>
        </w:tc>
        <w:tc>
          <w:tcPr>
            <w:tcW w:w="1612" w:type="dxa"/>
            <w:vAlign w:val="center"/>
          </w:tcPr>
          <w:p w:rsidR="000928DB" w:rsidRPr="00E400EA" w:rsidRDefault="000928DB" w:rsidP="007224FB">
            <w:pPr>
              <w:jc w:val="center"/>
              <w:rPr>
                <w:sz w:val="26"/>
                <w:szCs w:val="26"/>
                <w:lang w:val="uk-UA"/>
              </w:rPr>
            </w:pPr>
            <w:r w:rsidRPr="00E400EA">
              <w:rPr>
                <w:sz w:val="26"/>
                <w:szCs w:val="26"/>
                <w:lang w:val="uk-UA"/>
              </w:rPr>
              <w:t>–</w:t>
            </w:r>
          </w:p>
        </w:tc>
      </w:tr>
      <w:tr w:rsidR="000928DB" w:rsidRPr="00B67999" w:rsidTr="00644E54">
        <w:trPr>
          <w:tblHeader/>
        </w:trPr>
        <w:tc>
          <w:tcPr>
            <w:tcW w:w="1130" w:type="dxa"/>
          </w:tcPr>
          <w:p w:rsidR="000928DB" w:rsidRDefault="000928DB" w:rsidP="007224FB">
            <w:pPr>
              <w:jc w:val="center"/>
              <w:rPr>
                <w:sz w:val="26"/>
                <w:szCs w:val="26"/>
                <w:lang w:val="uk-UA"/>
              </w:rPr>
            </w:pPr>
          </w:p>
        </w:tc>
        <w:tc>
          <w:tcPr>
            <w:tcW w:w="3179" w:type="dxa"/>
          </w:tcPr>
          <w:p w:rsidR="000928DB" w:rsidRPr="00774F9E" w:rsidRDefault="00B84C53" w:rsidP="00236727">
            <w:pPr>
              <w:jc w:val="center"/>
              <w:rPr>
                <w:sz w:val="26"/>
                <w:szCs w:val="26"/>
                <w:highlight w:val="yellow"/>
                <w:lang w:val="uk-UA"/>
              </w:rPr>
            </w:pPr>
            <w:r>
              <w:rPr>
                <w:sz w:val="26"/>
                <w:szCs w:val="26"/>
                <w:lang w:val="uk-UA"/>
              </w:rPr>
              <w:t>Тренування навичок вибору теми публічного виступу для заданої аудиторії</w:t>
            </w:r>
            <w:r w:rsidR="0019625A">
              <w:rPr>
                <w:sz w:val="26"/>
                <w:szCs w:val="26"/>
                <w:lang w:val="uk-UA"/>
              </w:rPr>
              <w:t>, міні-виступи</w:t>
            </w:r>
          </w:p>
        </w:tc>
        <w:tc>
          <w:tcPr>
            <w:tcW w:w="1668" w:type="dxa"/>
            <w:vAlign w:val="center"/>
          </w:tcPr>
          <w:p w:rsidR="000928DB" w:rsidRPr="00A331DE" w:rsidRDefault="000928DB" w:rsidP="007224FB">
            <w:pPr>
              <w:jc w:val="center"/>
              <w:rPr>
                <w:sz w:val="26"/>
                <w:szCs w:val="26"/>
                <w:lang w:val="uk-UA"/>
              </w:rPr>
            </w:pPr>
            <w:r w:rsidRPr="00A331DE">
              <w:rPr>
                <w:sz w:val="26"/>
                <w:szCs w:val="26"/>
                <w:lang w:val="uk-UA"/>
              </w:rPr>
              <w:t>Практика</w:t>
            </w:r>
          </w:p>
        </w:tc>
        <w:tc>
          <w:tcPr>
            <w:tcW w:w="2393" w:type="dxa"/>
          </w:tcPr>
          <w:p w:rsidR="000928DB" w:rsidRPr="00E400EA" w:rsidRDefault="00B84C53" w:rsidP="002E24A7">
            <w:pPr>
              <w:jc w:val="center"/>
              <w:rPr>
                <w:sz w:val="26"/>
                <w:szCs w:val="26"/>
                <w:lang w:val="uk-UA"/>
              </w:rPr>
            </w:pPr>
            <w:r>
              <w:rPr>
                <w:sz w:val="26"/>
                <w:szCs w:val="26"/>
                <w:lang w:val="uk-UA"/>
              </w:rPr>
              <w:t>Умови кейсів надаються викладачем під час заняття</w:t>
            </w:r>
          </w:p>
        </w:tc>
        <w:tc>
          <w:tcPr>
            <w:tcW w:w="1612" w:type="dxa"/>
            <w:vAlign w:val="center"/>
          </w:tcPr>
          <w:p w:rsidR="000928DB" w:rsidRPr="00E400EA" w:rsidRDefault="00A875AC" w:rsidP="007224FB">
            <w:pPr>
              <w:jc w:val="center"/>
              <w:rPr>
                <w:sz w:val="26"/>
                <w:szCs w:val="26"/>
                <w:lang w:val="uk-UA"/>
              </w:rPr>
            </w:pPr>
            <w:r>
              <w:rPr>
                <w:sz w:val="26"/>
                <w:szCs w:val="26"/>
                <w:lang w:val="uk-UA"/>
              </w:rPr>
              <w:t>15</w:t>
            </w:r>
          </w:p>
        </w:tc>
      </w:tr>
      <w:tr w:rsidR="000928DB" w:rsidRPr="00B67999" w:rsidTr="00644E54">
        <w:trPr>
          <w:tblHeader/>
        </w:trPr>
        <w:tc>
          <w:tcPr>
            <w:tcW w:w="1130" w:type="dxa"/>
          </w:tcPr>
          <w:p w:rsidR="000928DB" w:rsidRDefault="000928DB" w:rsidP="007224FB">
            <w:pPr>
              <w:jc w:val="center"/>
              <w:rPr>
                <w:sz w:val="26"/>
                <w:szCs w:val="26"/>
                <w:lang w:val="uk-UA"/>
              </w:rPr>
            </w:pPr>
            <w:r>
              <w:rPr>
                <w:sz w:val="26"/>
                <w:szCs w:val="26"/>
                <w:lang w:val="uk-UA"/>
              </w:rPr>
              <w:t>6</w:t>
            </w:r>
          </w:p>
        </w:tc>
        <w:tc>
          <w:tcPr>
            <w:tcW w:w="3179" w:type="dxa"/>
          </w:tcPr>
          <w:p w:rsidR="000928DB" w:rsidRPr="0098771C" w:rsidRDefault="0019625A" w:rsidP="00236727">
            <w:pPr>
              <w:jc w:val="center"/>
              <w:rPr>
                <w:sz w:val="26"/>
                <w:szCs w:val="26"/>
                <w:lang w:val="uk-UA"/>
              </w:rPr>
            </w:pPr>
            <w:r>
              <w:rPr>
                <w:sz w:val="26"/>
                <w:szCs w:val="26"/>
                <w:lang w:val="uk-UA"/>
              </w:rPr>
              <w:t xml:space="preserve">Підготовка </w:t>
            </w:r>
            <w:proofErr w:type="spellStart"/>
            <w:r w:rsidR="00644E54">
              <w:rPr>
                <w:sz w:val="26"/>
                <w:szCs w:val="26"/>
                <w:lang w:val="uk-UA"/>
              </w:rPr>
              <w:t>драфт-</w:t>
            </w:r>
            <w:r>
              <w:rPr>
                <w:sz w:val="26"/>
                <w:szCs w:val="26"/>
                <w:lang w:val="uk-UA"/>
              </w:rPr>
              <w:t>тексту</w:t>
            </w:r>
            <w:proofErr w:type="spellEnd"/>
            <w:r>
              <w:rPr>
                <w:sz w:val="26"/>
                <w:szCs w:val="26"/>
                <w:lang w:val="uk-UA"/>
              </w:rPr>
              <w:t xml:space="preserve"> виступу</w:t>
            </w:r>
            <w:r w:rsidR="002E24A7">
              <w:rPr>
                <w:sz w:val="26"/>
                <w:szCs w:val="26"/>
                <w:lang w:val="uk-UA"/>
              </w:rPr>
              <w:t xml:space="preserve"> </w:t>
            </w:r>
            <w:r w:rsidR="0098771C" w:rsidRPr="0098771C">
              <w:rPr>
                <w:sz w:val="26"/>
                <w:szCs w:val="26"/>
                <w:lang w:val="uk-UA"/>
              </w:rPr>
              <w:t xml:space="preserve"> </w:t>
            </w:r>
          </w:p>
        </w:tc>
        <w:tc>
          <w:tcPr>
            <w:tcW w:w="1668" w:type="dxa"/>
            <w:vAlign w:val="center"/>
          </w:tcPr>
          <w:p w:rsidR="000928DB" w:rsidRPr="0098771C" w:rsidRDefault="000928DB" w:rsidP="007224FB">
            <w:pPr>
              <w:jc w:val="center"/>
              <w:rPr>
                <w:sz w:val="26"/>
                <w:szCs w:val="26"/>
                <w:lang w:val="uk-UA"/>
              </w:rPr>
            </w:pPr>
            <w:r w:rsidRPr="0098771C">
              <w:rPr>
                <w:sz w:val="26"/>
                <w:szCs w:val="26"/>
                <w:lang w:val="uk-UA"/>
              </w:rPr>
              <w:t>Лекція</w:t>
            </w:r>
          </w:p>
        </w:tc>
        <w:tc>
          <w:tcPr>
            <w:tcW w:w="2393" w:type="dxa"/>
          </w:tcPr>
          <w:p w:rsidR="00680E71" w:rsidRDefault="00236727" w:rsidP="00644E54">
            <w:pPr>
              <w:jc w:val="center"/>
              <w:rPr>
                <w:sz w:val="26"/>
                <w:szCs w:val="26"/>
                <w:lang w:val="uk-UA"/>
              </w:rPr>
            </w:pPr>
            <w:r>
              <w:rPr>
                <w:sz w:val="26"/>
                <w:szCs w:val="26"/>
                <w:lang w:val="en-US"/>
              </w:rPr>
              <w:t>[</w:t>
            </w:r>
            <w:r>
              <w:rPr>
                <w:sz w:val="26"/>
                <w:szCs w:val="26"/>
                <w:lang w:val="uk-UA"/>
              </w:rPr>
              <w:t>1</w:t>
            </w:r>
            <w:r>
              <w:rPr>
                <w:sz w:val="26"/>
                <w:szCs w:val="26"/>
                <w:lang w:val="en-US"/>
              </w:rPr>
              <w:t>]</w:t>
            </w:r>
            <w:r>
              <w:rPr>
                <w:sz w:val="26"/>
                <w:szCs w:val="26"/>
                <w:lang w:val="uk-UA"/>
              </w:rPr>
              <w:t xml:space="preserve">, С. </w:t>
            </w:r>
            <w:r w:rsidR="00644E54">
              <w:rPr>
                <w:sz w:val="26"/>
                <w:szCs w:val="26"/>
                <w:lang w:val="uk-UA"/>
              </w:rPr>
              <w:t>78</w:t>
            </w:r>
            <w:r>
              <w:rPr>
                <w:sz w:val="26"/>
                <w:szCs w:val="26"/>
                <w:lang w:val="uk-UA"/>
              </w:rPr>
              <w:t>-</w:t>
            </w:r>
            <w:r w:rsidR="00644E54">
              <w:rPr>
                <w:sz w:val="26"/>
                <w:szCs w:val="26"/>
                <w:lang w:val="uk-UA"/>
              </w:rPr>
              <w:t>88</w:t>
            </w:r>
          </w:p>
          <w:p w:rsidR="001A6AF0" w:rsidRPr="00680E71" w:rsidRDefault="001A6AF0" w:rsidP="001A6AF0">
            <w:pPr>
              <w:jc w:val="center"/>
              <w:rPr>
                <w:sz w:val="26"/>
                <w:szCs w:val="26"/>
                <w:lang w:val="uk-UA"/>
              </w:rPr>
            </w:pPr>
            <w:r>
              <w:rPr>
                <w:sz w:val="26"/>
                <w:szCs w:val="26"/>
                <w:lang w:val="en-US"/>
              </w:rPr>
              <w:t>[</w:t>
            </w:r>
            <w:r>
              <w:rPr>
                <w:sz w:val="26"/>
                <w:szCs w:val="26"/>
                <w:lang w:val="uk-UA"/>
              </w:rPr>
              <w:t>2</w:t>
            </w:r>
            <w:r>
              <w:rPr>
                <w:sz w:val="26"/>
                <w:szCs w:val="26"/>
                <w:lang w:val="en-US"/>
              </w:rPr>
              <w:t>]</w:t>
            </w:r>
            <w:r>
              <w:rPr>
                <w:sz w:val="26"/>
                <w:szCs w:val="26"/>
                <w:lang w:val="uk-UA"/>
              </w:rPr>
              <w:t>, С. 48-55</w:t>
            </w:r>
          </w:p>
        </w:tc>
        <w:tc>
          <w:tcPr>
            <w:tcW w:w="1612" w:type="dxa"/>
            <w:vAlign w:val="center"/>
          </w:tcPr>
          <w:p w:rsidR="000928DB" w:rsidRPr="0098771C" w:rsidRDefault="000928DB" w:rsidP="007224FB">
            <w:pPr>
              <w:jc w:val="center"/>
              <w:rPr>
                <w:sz w:val="26"/>
                <w:szCs w:val="26"/>
                <w:lang w:val="uk-UA"/>
              </w:rPr>
            </w:pPr>
            <w:r w:rsidRPr="0098771C">
              <w:rPr>
                <w:sz w:val="26"/>
                <w:szCs w:val="26"/>
                <w:lang w:val="uk-UA"/>
              </w:rPr>
              <w:t>–</w:t>
            </w:r>
          </w:p>
        </w:tc>
      </w:tr>
      <w:tr w:rsidR="000928DB" w:rsidRPr="00B67999" w:rsidTr="00644E54">
        <w:trPr>
          <w:tblHeader/>
        </w:trPr>
        <w:tc>
          <w:tcPr>
            <w:tcW w:w="1130" w:type="dxa"/>
          </w:tcPr>
          <w:p w:rsidR="000928DB" w:rsidRDefault="000928DB" w:rsidP="007224FB">
            <w:pPr>
              <w:jc w:val="center"/>
              <w:rPr>
                <w:sz w:val="26"/>
                <w:szCs w:val="26"/>
                <w:lang w:val="uk-UA"/>
              </w:rPr>
            </w:pPr>
          </w:p>
        </w:tc>
        <w:tc>
          <w:tcPr>
            <w:tcW w:w="3179" w:type="dxa"/>
          </w:tcPr>
          <w:p w:rsidR="000928DB" w:rsidRPr="00644E54" w:rsidRDefault="00644E54" w:rsidP="00236727">
            <w:pPr>
              <w:jc w:val="center"/>
              <w:rPr>
                <w:sz w:val="26"/>
                <w:szCs w:val="26"/>
                <w:lang w:val="uk-UA"/>
              </w:rPr>
            </w:pPr>
            <w:r>
              <w:rPr>
                <w:sz w:val="26"/>
                <w:szCs w:val="26"/>
                <w:lang w:val="uk-UA"/>
              </w:rPr>
              <w:t xml:space="preserve">Техніка </w:t>
            </w:r>
            <w:r>
              <w:rPr>
                <w:sz w:val="26"/>
                <w:szCs w:val="26"/>
                <w:lang w:val="en-US"/>
              </w:rPr>
              <w:t>story</w:t>
            </w:r>
            <w:r w:rsidRPr="00644E54">
              <w:rPr>
                <w:sz w:val="26"/>
                <w:szCs w:val="26"/>
                <w:lang w:val="uk-UA"/>
              </w:rPr>
              <w:t>-</w:t>
            </w:r>
            <w:r>
              <w:rPr>
                <w:sz w:val="26"/>
                <w:szCs w:val="26"/>
                <w:lang w:val="en-US"/>
              </w:rPr>
              <w:t>telling</w:t>
            </w:r>
            <w:r>
              <w:rPr>
                <w:sz w:val="26"/>
                <w:szCs w:val="26"/>
                <w:lang w:val="uk-UA"/>
              </w:rPr>
              <w:t xml:space="preserve"> для публічного виступу, міні-виступи</w:t>
            </w:r>
          </w:p>
        </w:tc>
        <w:tc>
          <w:tcPr>
            <w:tcW w:w="1668" w:type="dxa"/>
            <w:vAlign w:val="center"/>
          </w:tcPr>
          <w:p w:rsidR="000928DB" w:rsidRPr="00BA4536" w:rsidRDefault="000928DB" w:rsidP="007224FB">
            <w:pPr>
              <w:jc w:val="center"/>
              <w:rPr>
                <w:sz w:val="26"/>
                <w:szCs w:val="26"/>
                <w:lang w:val="uk-UA"/>
              </w:rPr>
            </w:pPr>
            <w:r w:rsidRPr="00BA4536">
              <w:rPr>
                <w:sz w:val="26"/>
                <w:szCs w:val="26"/>
                <w:lang w:val="uk-UA"/>
              </w:rPr>
              <w:t>Практика</w:t>
            </w:r>
          </w:p>
        </w:tc>
        <w:tc>
          <w:tcPr>
            <w:tcW w:w="2393" w:type="dxa"/>
          </w:tcPr>
          <w:p w:rsidR="000928DB" w:rsidRPr="00644E54" w:rsidRDefault="00644E54" w:rsidP="00644E54">
            <w:pPr>
              <w:jc w:val="center"/>
              <w:rPr>
                <w:sz w:val="26"/>
                <w:szCs w:val="26"/>
                <w:lang w:val="uk-UA"/>
              </w:rPr>
            </w:pPr>
            <w:r>
              <w:rPr>
                <w:sz w:val="26"/>
                <w:szCs w:val="26"/>
                <w:lang w:val="uk-UA"/>
              </w:rPr>
              <w:t xml:space="preserve">Обговорення </w:t>
            </w:r>
            <w:proofErr w:type="spellStart"/>
            <w:r>
              <w:rPr>
                <w:sz w:val="26"/>
                <w:szCs w:val="26"/>
                <w:lang w:val="uk-UA"/>
              </w:rPr>
              <w:t>драфт-текстів</w:t>
            </w:r>
            <w:proofErr w:type="spellEnd"/>
            <w:r>
              <w:rPr>
                <w:sz w:val="26"/>
                <w:szCs w:val="26"/>
                <w:lang w:val="uk-UA"/>
              </w:rPr>
              <w:t xml:space="preserve"> студентів; тематика для </w:t>
            </w:r>
            <w:proofErr w:type="spellStart"/>
            <w:r>
              <w:rPr>
                <w:sz w:val="26"/>
                <w:szCs w:val="26"/>
                <w:lang w:val="en-US"/>
              </w:rPr>
              <w:t>st</w:t>
            </w:r>
            <w:proofErr w:type="spellEnd"/>
            <w:r>
              <w:rPr>
                <w:sz w:val="26"/>
                <w:szCs w:val="26"/>
                <w:lang w:val="uk-UA"/>
              </w:rPr>
              <w:t>о</w:t>
            </w:r>
            <w:proofErr w:type="spellStart"/>
            <w:r>
              <w:rPr>
                <w:sz w:val="26"/>
                <w:szCs w:val="26"/>
                <w:lang w:val="en-US"/>
              </w:rPr>
              <w:t>ry</w:t>
            </w:r>
            <w:proofErr w:type="spellEnd"/>
            <w:r w:rsidRPr="00644E54">
              <w:rPr>
                <w:sz w:val="26"/>
                <w:szCs w:val="26"/>
              </w:rPr>
              <w:t>-</w:t>
            </w:r>
            <w:r>
              <w:rPr>
                <w:sz w:val="26"/>
                <w:szCs w:val="26"/>
                <w:lang w:val="en-US"/>
              </w:rPr>
              <w:t>telling</w:t>
            </w:r>
            <w:r>
              <w:rPr>
                <w:sz w:val="26"/>
                <w:szCs w:val="26"/>
                <w:lang w:val="uk-UA"/>
              </w:rPr>
              <w:t xml:space="preserve"> надається викладачем на занятті</w:t>
            </w:r>
          </w:p>
        </w:tc>
        <w:tc>
          <w:tcPr>
            <w:tcW w:w="1612" w:type="dxa"/>
            <w:vAlign w:val="center"/>
          </w:tcPr>
          <w:p w:rsidR="000928DB" w:rsidRPr="00BA4536" w:rsidRDefault="00126786" w:rsidP="007224FB">
            <w:pPr>
              <w:jc w:val="center"/>
              <w:rPr>
                <w:sz w:val="26"/>
                <w:szCs w:val="26"/>
                <w:lang w:val="uk-UA"/>
              </w:rPr>
            </w:pPr>
            <w:r>
              <w:rPr>
                <w:sz w:val="26"/>
                <w:szCs w:val="26"/>
                <w:lang w:val="uk-UA"/>
              </w:rPr>
              <w:t>5</w:t>
            </w:r>
          </w:p>
        </w:tc>
      </w:tr>
      <w:tr w:rsidR="000928DB" w:rsidRPr="00B67999" w:rsidTr="00644E54">
        <w:trPr>
          <w:tblHeader/>
        </w:trPr>
        <w:tc>
          <w:tcPr>
            <w:tcW w:w="1130" w:type="dxa"/>
          </w:tcPr>
          <w:p w:rsidR="000928DB" w:rsidRDefault="000928DB" w:rsidP="007224FB">
            <w:pPr>
              <w:jc w:val="center"/>
              <w:rPr>
                <w:sz w:val="26"/>
                <w:szCs w:val="26"/>
                <w:lang w:val="uk-UA"/>
              </w:rPr>
            </w:pPr>
            <w:r>
              <w:rPr>
                <w:sz w:val="26"/>
                <w:szCs w:val="26"/>
                <w:lang w:val="uk-UA"/>
              </w:rPr>
              <w:t>7</w:t>
            </w:r>
          </w:p>
        </w:tc>
        <w:tc>
          <w:tcPr>
            <w:tcW w:w="3179" w:type="dxa"/>
          </w:tcPr>
          <w:p w:rsidR="000928DB" w:rsidRPr="002E24A7" w:rsidRDefault="00644E54" w:rsidP="00236727">
            <w:pPr>
              <w:jc w:val="center"/>
              <w:rPr>
                <w:sz w:val="26"/>
                <w:szCs w:val="26"/>
                <w:lang w:val="uk-UA"/>
              </w:rPr>
            </w:pPr>
            <w:r>
              <w:rPr>
                <w:sz w:val="26"/>
                <w:szCs w:val="26"/>
                <w:lang w:val="uk-UA"/>
              </w:rPr>
              <w:t>Структура та акценти у публічному виступі</w:t>
            </w:r>
            <w:r w:rsidR="00236727">
              <w:rPr>
                <w:sz w:val="26"/>
                <w:szCs w:val="26"/>
                <w:lang w:val="uk-UA"/>
              </w:rPr>
              <w:t xml:space="preserve"> </w:t>
            </w:r>
            <w:r w:rsidR="00236727" w:rsidRPr="0098771C">
              <w:rPr>
                <w:sz w:val="26"/>
                <w:szCs w:val="26"/>
                <w:lang w:val="uk-UA"/>
              </w:rPr>
              <w:t xml:space="preserve"> </w:t>
            </w:r>
          </w:p>
        </w:tc>
        <w:tc>
          <w:tcPr>
            <w:tcW w:w="1668" w:type="dxa"/>
            <w:vAlign w:val="center"/>
          </w:tcPr>
          <w:p w:rsidR="000928DB" w:rsidRPr="007C78EC" w:rsidRDefault="000928DB" w:rsidP="007224FB">
            <w:pPr>
              <w:jc w:val="center"/>
              <w:rPr>
                <w:sz w:val="26"/>
                <w:szCs w:val="26"/>
                <w:lang w:val="uk-UA"/>
              </w:rPr>
            </w:pPr>
            <w:r w:rsidRPr="007C78EC">
              <w:rPr>
                <w:sz w:val="26"/>
                <w:szCs w:val="26"/>
                <w:lang w:val="uk-UA"/>
              </w:rPr>
              <w:t>Лекція</w:t>
            </w:r>
          </w:p>
        </w:tc>
        <w:tc>
          <w:tcPr>
            <w:tcW w:w="2393" w:type="dxa"/>
          </w:tcPr>
          <w:p w:rsidR="000928DB" w:rsidRDefault="00236727" w:rsidP="00644E54">
            <w:pPr>
              <w:jc w:val="center"/>
              <w:rPr>
                <w:sz w:val="26"/>
                <w:szCs w:val="26"/>
                <w:lang w:val="uk-UA"/>
              </w:rPr>
            </w:pPr>
            <w:r>
              <w:rPr>
                <w:sz w:val="26"/>
                <w:szCs w:val="26"/>
                <w:lang w:val="en-US"/>
              </w:rPr>
              <w:t>[</w:t>
            </w:r>
            <w:r>
              <w:rPr>
                <w:sz w:val="26"/>
                <w:szCs w:val="26"/>
                <w:lang w:val="uk-UA"/>
              </w:rPr>
              <w:t>1</w:t>
            </w:r>
            <w:r>
              <w:rPr>
                <w:sz w:val="26"/>
                <w:szCs w:val="26"/>
                <w:lang w:val="en-US"/>
              </w:rPr>
              <w:t>]</w:t>
            </w:r>
            <w:r>
              <w:rPr>
                <w:sz w:val="26"/>
                <w:szCs w:val="26"/>
                <w:lang w:val="uk-UA"/>
              </w:rPr>
              <w:t xml:space="preserve">, С. </w:t>
            </w:r>
            <w:r w:rsidR="00644E54">
              <w:rPr>
                <w:sz w:val="26"/>
                <w:szCs w:val="26"/>
                <w:lang w:val="uk-UA"/>
              </w:rPr>
              <w:t>89</w:t>
            </w:r>
            <w:r>
              <w:rPr>
                <w:sz w:val="26"/>
                <w:szCs w:val="26"/>
                <w:lang w:val="uk-UA"/>
              </w:rPr>
              <w:t>-</w:t>
            </w:r>
            <w:r w:rsidR="00644E54">
              <w:rPr>
                <w:sz w:val="26"/>
                <w:szCs w:val="26"/>
                <w:lang w:val="uk-UA"/>
              </w:rPr>
              <w:t>108</w:t>
            </w:r>
          </w:p>
          <w:p w:rsidR="00595D07" w:rsidRPr="007C78EC" w:rsidRDefault="00595D07" w:rsidP="00644E54">
            <w:pPr>
              <w:jc w:val="center"/>
              <w:rPr>
                <w:sz w:val="26"/>
                <w:szCs w:val="26"/>
                <w:lang w:val="uk-UA"/>
              </w:rPr>
            </w:pPr>
            <w:r>
              <w:rPr>
                <w:sz w:val="26"/>
                <w:szCs w:val="26"/>
                <w:lang w:val="en-US"/>
              </w:rPr>
              <w:t>[</w:t>
            </w:r>
            <w:r>
              <w:rPr>
                <w:sz w:val="26"/>
                <w:szCs w:val="26"/>
                <w:lang w:val="uk-UA"/>
              </w:rPr>
              <w:t>2</w:t>
            </w:r>
            <w:r>
              <w:rPr>
                <w:sz w:val="26"/>
                <w:szCs w:val="26"/>
                <w:lang w:val="en-US"/>
              </w:rPr>
              <w:t>]</w:t>
            </w:r>
            <w:r>
              <w:rPr>
                <w:sz w:val="26"/>
                <w:szCs w:val="26"/>
                <w:lang w:val="uk-UA"/>
              </w:rPr>
              <w:t>, С. 40-47</w:t>
            </w:r>
          </w:p>
        </w:tc>
        <w:tc>
          <w:tcPr>
            <w:tcW w:w="1612" w:type="dxa"/>
            <w:vAlign w:val="center"/>
          </w:tcPr>
          <w:p w:rsidR="000928DB" w:rsidRPr="007C78EC" w:rsidRDefault="000928DB" w:rsidP="007224FB">
            <w:pPr>
              <w:jc w:val="center"/>
              <w:rPr>
                <w:sz w:val="26"/>
                <w:szCs w:val="26"/>
                <w:lang w:val="uk-UA"/>
              </w:rPr>
            </w:pPr>
            <w:r w:rsidRPr="007C78EC">
              <w:rPr>
                <w:sz w:val="26"/>
                <w:szCs w:val="26"/>
                <w:lang w:val="uk-UA"/>
              </w:rPr>
              <w:t>–</w:t>
            </w:r>
          </w:p>
        </w:tc>
      </w:tr>
      <w:tr w:rsidR="000928DB" w:rsidRPr="00B67999" w:rsidTr="00644E54">
        <w:trPr>
          <w:tblHeader/>
        </w:trPr>
        <w:tc>
          <w:tcPr>
            <w:tcW w:w="1130" w:type="dxa"/>
          </w:tcPr>
          <w:p w:rsidR="000928DB" w:rsidRDefault="000928DB" w:rsidP="007224FB">
            <w:pPr>
              <w:jc w:val="center"/>
              <w:rPr>
                <w:sz w:val="26"/>
                <w:szCs w:val="26"/>
                <w:lang w:val="uk-UA"/>
              </w:rPr>
            </w:pPr>
          </w:p>
        </w:tc>
        <w:tc>
          <w:tcPr>
            <w:tcW w:w="3179" w:type="dxa"/>
          </w:tcPr>
          <w:p w:rsidR="000928DB" w:rsidRPr="00BA4536" w:rsidRDefault="00644E54" w:rsidP="002E24A7">
            <w:pPr>
              <w:jc w:val="center"/>
              <w:rPr>
                <w:sz w:val="26"/>
                <w:szCs w:val="26"/>
                <w:highlight w:val="yellow"/>
                <w:lang w:val="uk-UA"/>
              </w:rPr>
            </w:pPr>
            <w:r>
              <w:rPr>
                <w:sz w:val="26"/>
                <w:szCs w:val="26"/>
                <w:lang w:val="uk-UA"/>
              </w:rPr>
              <w:t>Аналіз текстів виступів студентів, обговорення, надання рекомендацій</w:t>
            </w:r>
            <w:r w:rsidR="00BA4536" w:rsidRPr="00BA4536">
              <w:rPr>
                <w:sz w:val="26"/>
                <w:szCs w:val="26"/>
                <w:lang w:val="uk-UA"/>
              </w:rPr>
              <w:t xml:space="preserve"> </w:t>
            </w:r>
          </w:p>
        </w:tc>
        <w:tc>
          <w:tcPr>
            <w:tcW w:w="1668" w:type="dxa"/>
            <w:vAlign w:val="center"/>
          </w:tcPr>
          <w:p w:rsidR="000928DB" w:rsidRPr="00A331DE" w:rsidRDefault="000928DB" w:rsidP="007224FB">
            <w:pPr>
              <w:jc w:val="center"/>
              <w:rPr>
                <w:sz w:val="26"/>
                <w:szCs w:val="26"/>
                <w:lang w:val="uk-UA"/>
              </w:rPr>
            </w:pPr>
            <w:r w:rsidRPr="00A331DE">
              <w:rPr>
                <w:sz w:val="26"/>
                <w:szCs w:val="26"/>
                <w:lang w:val="uk-UA"/>
              </w:rPr>
              <w:t>Практика</w:t>
            </w:r>
          </w:p>
        </w:tc>
        <w:tc>
          <w:tcPr>
            <w:tcW w:w="2393" w:type="dxa"/>
          </w:tcPr>
          <w:p w:rsidR="000928DB" w:rsidRPr="00BA4536" w:rsidRDefault="00644E54" w:rsidP="00236727">
            <w:pPr>
              <w:jc w:val="center"/>
              <w:rPr>
                <w:sz w:val="26"/>
                <w:szCs w:val="26"/>
                <w:lang w:val="uk-UA"/>
              </w:rPr>
            </w:pPr>
            <w:r>
              <w:rPr>
                <w:sz w:val="26"/>
                <w:szCs w:val="26"/>
                <w:lang w:val="uk-UA"/>
              </w:rPr>
              <w:t>Тексти виступів студентів групи</w:t>
            </w:r>
          </w:p>
        </w:tc>
        <w:tc>
          <w:tcPr>
            <w:tcW w:w="1612" w:type="dxa"/>
            <w:vAlign w:val="center"/>
          </w:tcPr>
          <w:p w:rsidR="000928DB" w:rsidRPr="00BA4536" w:rsidRDefault="00126786" w:rsidP="007224FB">
            <w:pPr>
              <w:jc w:val="center"/>
              <w:rPr>
                <w:sz w:val="26"/>
                <w:szCs w:val="26"/>
                <w:lang w:val="uk-UA"/>
              </w:rPr>
            </w:pPr>
            <w:r>
              <w:rPr>
                <w:sz w:val="26"/>
                <w:szCs w:val="26"/>
                <w:lang w:val="uk-UA"/>
              </w:rPr>
              <w:t>5</w:t>
            </w:r>
          </w:p>
        </w:tc>
      </w:tr>
      <w:tr w:rsidR="000928DB" w:rsidRPr="00B67999" w:rsidTr="00644E54">
        <w:trPr>
          <w:tblHeader/>
        </w:trPr>
        <w:tc>
          <w:tcPr>
            <w:tcW w:w="1130" w:type="dxa"/>
          </w:tcPr>
          <w:p w:rsidR="000928DB" w:rsidRDefault="000928DB" w:rsidP="007224FB">
            <w:pPr>
              <w:jc w:val="center"/>
              <w:rPr>
                <w:sz w:val="26"/>
                <w:szCs w:val="26"/>
                <w:lang w:val="uk-UA"/>
              </w:rPr>
            </w:pPr>
            <w:r>
              <w:rPr>
                <w:sz w:val="26"/>
                <w:szCs w:val="26"/>
                <w:lang w:val="uk-UA"/>
              </w:rPr>
              <w:t>8</w:t>
            </w:r>
          </w:p>
        </w:tc>
        <w:tc>
          <w:tcPr>
            <w:tcW w:w="3179" w:type="dxa"/>
          </w:tcPr>
          <w:p w:rsidR="000928DB" w:rsidRPr="007C78EC" w:rsidRDefault="00644E54" w:rsidP="00236727">
            <w:pPr>
              <w:jc w:val="center"/>
              <w:rPr>
                <w:sz w:val="26"/>
                <w:szCs w:val="26"/>
                <w:lang w:val="uk-UA"/>
              </w:rPr>
            </w:pPr>
            <w:r>
              <w:rPr>
                <w:sz w:val="26"/>
                <w:szCs w:val="26"/>
                <w:lang w:val="uk-UA"/>
              </w:rPr>
              <w:t>Допоміжні матеріали для публічних виступів: типи та цілі</w:t>
            </w:r>
          </w:p>
        </w:tc>
        <w:tc>
          <w:tcPr>
            <w:tcW w:w="1668" w:type="dxa"/>
            <w:vAlign w:val="center"/>
          </w:tcPr>
          <w:p w:rsidR="000928DB" w:rsidRPr="007C78EC" w:rsidRDefault="000928DB" w:rsidP="007224FB">
            <w:pPr>
              <w:jc w:val="center"/>
              <w:rPr>
                <w:sz w:val="26"/>
                <w:szCs w:val="26"/>
                <w:lang w:val="uk-UA"/>
              </w:rPr>
            </w:pPr>
            <w:r w:rsidRPr="007C78EC">
              <w:rPr>
                <w:sz w:val="26"/>
                <w:szCs w:val="26"/>
                <w:lang w:val="uk-UA"/>
              </w:rPr>
              <w:t>Лекція</w:t>
            </w:r>
          </w:p>
        </w:tc>
        <w:tc>
          <w:tcPr>
            <w:tcW w:w="2393" w:type="dxa"/>
          </w:tcPr>
          <w:p w:rsidR="000928DB" w:rsidRDefault="00236727" w:rsidP="00644E54">
            <w:pPr>
              <w:jc w:val="center"/>
              <w:rPr>
                <w:sz w:val="26"/>
                <w:szCs w:val="26"/>
                <w:lang w:val="uk-UA"/>
              </w:rPr>
            </w:pPr>
            <w:r>
              <w:rPr>
                <w:sz w:val="26"/>
                <w:szCs w:val="26"/>
                <w:lang w:val="en-US"/>
              </w:rPr>
              <w:t>[</w:t>
            </w:r>
            <w:r>
              <w:rPr>
                <w:sz w:val="26"/>
                <w:szCs w:val="26"/>
                <w:lang w:val="uk-UA"/>
              </w:rPr>
              <w:t>1</w:t>
            </w:r>
            <w:r>
              <w:rPr>
                <w:sz w:val="26"/>
                <w:szCs w:val="26"/>
                <w:lang w:val="en-US"/>
              </w:rPr>
              <w:t>]</w:t>
            </w:r>
            <w:r>
              <w:rPr>
                <w:sz w:val="26"/>
                <w:szCs w:val="26"/>
                <w:lang w:val="uk-UA"/>
              </w:rPr>
              <w:t>, С. 1</w:t>
            </w:r>
            <w:r w:rsidR="00644E54">
              <w:rPr>
                <w:sz w:val="26"/>
                <w:szCs w:val="26"/>
                <w:lang w:val="uk-UA"/>
              </w:rPr>
              <w:t>0</w:t>
            </w:r>
            <w:r>
              <w:rPr>
                <w:sz w:val="26"/>
                <w:szCs w:val="26"/>
                <w:lang w:val="uk-UA"/>
              </w:rPr>
              <w:t>9-</w:t>
            </w:r>
            <w:r w:rsidR="00644E54">
              <w:rPr>
                <w:sz w:val="26"/>
                <w:szCs w:val="26"/>
                <w:lang w:val="uk-UA"/>
              </w:rPr>
              <w:t>13</w:t>
            </w:r>
            <w:r>
              <w:rPr>
                <w:sz w:val="26"/>
                <w:szCs w:val="26"/>
                <w:lang w:val="uk-UA"/>
              </w:rPr>
              <w:t>3</w:t>
            </w:r>
          </w:p>
          <w:p w:rsidR="00595D07" w:rsidRPr="007C78EC" w:rsidRDefault="00595D07" w:rsidP="00595D07">
            <w:pPr>
              <w:jc w:val="center"/>
              <w:rPr>
                <w:sz w:val="26"/>
                <w:szCs w:val="26"/>
                <w:lang w:val="uk-UA"/>
              </w:rPr>
            </w:pPr>
            <w:r>
              <w:rPr>
                <w:sz w:val="26"/>
                <w:szCs w:val="26"/>
                <w:lang w:val="en-US"/>
              </w:rPr>
              <w:t>[</w:t>
            </w:r>
            <w:r>
              <w:rPr>
                <w:sz w:val="26"/>
                <w:szCs w:val="26"/>
                <w:lang w:val="uk-UA"/>
              </w:rPr>
              <w:t>2</w:t>
            </w:r>
            <w:r>
              <w:rPr>
                <w:sz w:val="26"/>
                <w:szCs w:val="26"/>
                <w:lang w:val="en-US"/>
              </w:rPr>
              <w:t>]</w:t>
            </w:r>
            <w:r>
              <w:rPr>
                <w:sz w:val="26"/>
                <w:szCs w:val="26"/>
                <w:lang w:val="uk-UA"/>
              </w:rPr>
              <w:t>, С. 91-100</w:t>
            </w:r>
          </w:p>
        </w:tc>
        <w:tc>
          <w:tcPr>
            <w:tcW w:w="1612" w:type="dxa"/>
            <w:vAlign w:val="center"/>
          </w:tcPr>
          <w:p w:rsidR="000928DB" w:rsidRPr="007C78EC" w:rsidRDefault="000928DB" w:rsidP="007224FB">
            <w:pPr>
              <w:jc w:val="center"/>
              <w:rPr>
                <w:sz w:val="26"/>
                <w:szCs w:val="26"/>
                <w:lang w:val="uk-UA"/>
              </w:rPr>
            </w:pPr>
            <w:r w:rsidRPr="007C78EC">
              <w:rPr>
                <w:sz w:val="26"/>
                <w:szCs w:val="26"/>
                <w:lang w:val="uk-UA"/>
              </w:rPr>
              <w:t>–</w:t>
            </w:r>
          </w:p>
        </w:tc>
      </w:tr>
      <w:tr w:rsidR="00236727" w:rsidRPr="00B67999" w:rsidTr="00644E54">
        <w:trPr>
          <w:tblHeader/>
        </w:trPr>
        <w:tc>
          <w:tcPr>
            <w:tcW w:w="1130" w:type="dxa"/>
          </w:tcPr>
          <w:p w:rsidR="00236727" w:rsidRDefault="00236727" w:rsidP="007224FB">
            <w:pPr>
              <w:jc w:val="center"/>
              <w:rPr>
                <w:sz w:val="26"/>
                <w:szCs w:val="26"/>
                <w:lang w:val="uk-UA"/>
              </w:rPr>
            </w:pPr>
          </w:p>
        </w:tc>
        <w:tc>
          <w:tcPr>
            <w:tcW w:w="3179" w:type="dxa"/>
          </w:tcPr>
          <w:p w:rsidR="00236727" w:rsidRDefault="00236727" w:rsidP="00644E54">
            <w:pPr>
              <w:jc w:val="center"/>
              <w:rPr>
                <w:sz w:val="26"/>
                <w:szCs w:val="26"/>
                <w:lang w:val="uk-UA"/>
              </w:rPr>
            </w:pPr>
            <w:proofErr w:type="spellStart"/>
            <w:r>
              <w:rPr>
                <w:sz w:val="26"/>
                <w:szCs w:val="26"/>
                <w:lang w:val="uk-UA"/>
              </w:rPr>
              <w:t>Розв</w:t>
            </w:r>
            <w:proofErr w:type="spellEnd"/>
            <w:r w:rsidRPr="00236727">
              <w:rPr>
                <w:sz w:val="26"/>
                <w:szCs w:val="26"/>
              </w:rPr>
              <w:t>’</w:t>
            </w:r>
            <w:proofErr w:type="spellStart"/>
            <w:r>
              <w:rPr>
                <w:sz w:val="26"/>
                <w:szCs w:val="26"/>
                <w:lang w:val="uk-UA"/>
              </w:rPr>
              <w:t>язання</w:t>
            </w:r>
            <w:proofErr w:type="spellEnd"/>
            <w:r>
              <w:rPr>
                <w:sz w:val="26"/>
                <w:szCs w:val="26"/>
                <w:lang w:val="uk-UA"/>
              </w:rPr>
              <w:t xml:space="preserve"> кейсів на </w:t>
            </w:r>
            <w:r w:rsidR="00644E54">
              <w:rPr>
                <w:sz w:val="26"/>
                <w:szCs w:val="26"/>
                <w:lang w:val="uk-UA"/>
              </w:rPr>
              <w:t>визначення ефективності та доцільності допоміжних матеріалів до публічних виступів</w:t>
            </w:r>
          </w:p>
        </w:tc>
        <w:tc>
          <w:tcPr>
            <w:tcW w:w="1668" w:type="dxa"/>
            <w:vAlign w:val="center"/>
          </w:tcPr>
          <w:p w:rsidR="00236727" w:rsidRPr="00A331DE" w:rsidRDefault="00236727" w:rsidP="00236727">
            <w:pPr>
              <w:jc w:val="center"/>
              <w:rPr>
                <w:sz w:val="26"/>
                <w:szCs w:val="26"/>
                <w:lang w:val="uk-UA"/>
              </w:rPr>
            </w:pPr>
            <w:r w:rsidRPr="00A331DE">
              <w:rPr>
                <w:sz w:val="26"/>
                <w:szCs w:val="26"/>
                <w:lang w:val="uk-UA"/>
              </w:rPr>
              <w:t>Практика</w:t>
            </w:r>
          </w:p>
        </w:tc>
        <w:tc>
          <w:tcPr>
            <w:tcW w:w="2393" w:type="dxa"/>
          </w:tcPr>
          <w:p w:rsidR="00236727" w:rsidRPr="00BA4536" w:rsidRDefault="00236727" w:rsidP="00236727">
            <w:pPr>
              <w:jc w:val="center"/>
              <w:rPr>
                <w:sz w:val="26"/>
                <w:szCs w:val="26"/>
                <w:lang w:val="uk-UA"/>
              </w:rPr>
            </w:pPr>
            <w:r>
              <w:rPr>
                <w:sz w:val="26"/>
                <w:szCs w:val="26"/>
                <w:lang w:val="uk-UA"/>
              </w:rPr>
              <w:t>Умови кейсів надаються під час заняття</w:t>
            </w:r>
          </w:p>
        </w:tc>
        <w:tc>
          <w:tcPr>
            <w:tcW w:w="1612" w:type="dxa"/>
            <w:vAlign w:val="center"/>
          </w:tcPr>
          <w:p w:rsidR="00236727" w:rsidRPr="007C78EC" w:rsidRDefault="00236727" w:rsidP="007224FB">
            <w:pPr>
              <w:jc w:val="center"/>
              <w:rPr>
                <w:sz w:val="26"/>
                <w:szCs w:val="26"/>
                <w:lang w:val="uk-UA"/>
              </w:rPr>
            </w:pPr>
            <w:r>
              <w:rPr>
                <w:sz w:val="26"/>
                <w:szCs w:val="26"/>
                <w:lang w:val="uk-UA"/>
              </w:rPr>
              <w:t>-</w:t>
            </w:r>
          </w:p>
        </w:tc>
      </w:tr>
      <w:tr w:rsidR="007E1773" w:rsidRPr="00B67999" w:rsidTr="00644E54">
        <w:trPr>
          <w:tblHeader/>
        </w:trPr>
        <w:tc>
          <w:tcPr>
            <w:tcW w:w="1130" w:type="dxa"/>
          </w:tcPr>
          <w:p w:rsidR="007E1773" w:rsidRDefault="007E1773" w:rsidP="007224FB">
            <w:pPr>
              <w:jc w:val="center"/>
              <w:rPr>
                <w:sz w:val="26"/>
                <w:szCs w:val="26"/>
                <w:lang w:val="uk-UA"/>
              </w:rPr>
            </w:pPr>
            <w:r>
              <w:rPr>
                <w:sz w:val="26"/>
                <w:szCs w:val="26"/>
                <w:lang w:val="uk-UA"/>
              </w:rPr>
              <w:t>9</w:t>
            </w:r>
          </w:p>
        </w:tc>
        <w:tc>
          <w:tcPr>
            <w:tcW w:w="3179" w:type="dxa"/>
          </w:tcPr>
          <w:p w:rsidR="007E1773" w:rsidRDefault="007E1773" w:rsidP="007C78EC">
            <w:pPr>
              <w:jc w:val="center"/>
              <w:rPr>
                <w:sz w:val="26"/>
                <w:szCs w:val="26"/>
                <w:lang w:val="uk-UA"/>
              </w:rPr>
            </w:pPr>
            <w:r>
              <w:rPr>
                <w:sz w:val="26"/>
                <w:szCs w:val="26"/>
                <w:lang w:val="uk-UA"/>
              </w:rPr>
              <w:t>Контрольна робота з лекційного матеріалу</w:t>
            </w:r>
          </w:p>
        </w:tc>
        <w:tc>
          <w:tcPr>
            <w:tcW w:w="1668" w:type="dxa"/>
            <w:vAlign w:val="center"/>
          </w:tcPr>
          <w:p w:rsidR="007E1773" w:rsidRPr="007C78EC" w:rsidRDefault="007E1773" w:rsidP="007224FB">
            <w:pPr>
              <w:jc w:val="center"/>
              <w:rPr>
                <w:sz w:val="26"/>
                <w:szCs w:val="26"/>
                <w:lang w:val="uk-UA"/>
              </w:rPr>
            </w:pPr>
            <w:r>
              <w:rPr>
                <w:sz w:val="26"/>
                <w:szCs w:val="26"/>
                <w:lang w:val="uk-UA"/>
              </w:rPr>
              <w:t>Лекція</w:t>
            </w:r>
          </w:p>
        </w:tc>
        <w:tc>
          <w:tcPr>
            <w:tcW w:w="2393" w:type="dxa"/>
          </w:tcPr>
          <w:p w:rsidR="007E1773" w:rsidRPr="002F1E1F" w:rsidRDefault="007E1773" w:rsidP="007E1773">
            <w:pPr>
              <w:jc w:val="center"/>
              <w:rPr>
                <w:b/>
                <w:sz w:val="26"/>
                <w:szCs w:val="26"/>
                <w:lang w:val="uk-UA"/>
              </w:rPr>
            </w:pPr>
            <w:r>
              <w:rPr>
                <w:bCs/>
                <w:sz w:val="26"/>
                <w:szCs w:val="26"/>
                <w:lang w:val="uk-UA"/>
              </w:rPr>
              <w:t>Білети із зазначенням кількості балів за кожне завдання (тести, відкриті питання), які видаються під час контрольної роботи</w:t>
            </w:r>
          </w:p>
        </w:tc>
        <w:tc>
          <w:tcPr>
            <w:tcW w:w="1612" w:type="dxa"/>
            <w:vAlign w:val="center"/>
          </w:tcPr>
          <w:p w:rsidR="007E1773" w:rsidRPr="002F1E1F" w:rsidRDefault="00F971A3" w:rsidP="00126786">
            <w:pPr>
              <w:jc w:val="center"/>
              <w:rPr>
                <w:bCs/>
                <w:sz w:val="26"/>
                <w:szCs w:val="26"/>
                <w:lang w:val="uk-UA"/>
              </w:rPr>
            </w:pPr>
            <w:r>
              <w:rPr>
                <w:bCs/>
                <w:sz w:val="26"/>
                <w:szCs w:val="26"/>
                <w:lang w:val="uk-UA"/>
              </w:rPr>
              <w:t>10</w:t>
            </w:r>
          </w:p>
        </w:tc>
      </w:tr>
      <w:tr w:rsidR="007E1773" w:rsidRPr="00B67999" w:rsidTr="00644E54">
        <w:trPr>
          <w:tblHeader/>
        </w:trPr>
        <w:tc>
          <w:tcPr>
            <w:tcW w:w="1130" w:type="dxa"/>
          </w:tcPr>
          <w:p w:rsidR="007E1773" w:rsidRDefault="007E1773" w:rsidP="007224FB">
            <w:pPr>
              <w:jc w:val="center"/>
              <w:rPr>
                <w:sz w:val="26"/>
                <w:szCs w:val="26"/>
                <w:lang w:val="uk-UA"/>
              </w:rPr>
            </w:pPr>
          </w:p>
        </w:tc>
        <w:tc>
          <w:tcPr>
            <w:tcW w:w="3179" w:type="dxa"/>
          </w:tcPr>
          <w:p w:rsidR="007E1773" w:rsidRDefault="007E1773" w:rsidP="007E1773">
            <w:pPr>
              <w:jc w:val="center"/>
              <w:rPr>
                <w:sz w:val="26"/>
                <w:szCs w:val="26"/>
                <w:lang w:val="uk-UA"/>
              </w:rPr>
            </w:pPr>
            <w:r>
              <w:rPr>
                <w:sz w:val="26"/>
                <w:szCs w:val="26"/>
                <w:lang w:val="uk-UA"/>
              </w:rPr>
              <w:t>Контрольна робота з практичного матеріалу</w:t>
            </w:r>
          </w:p>
        </w:tc>
        <w:tc>
          <w:tcPr>
            <w:tcW w:w="1668" w:type="dxa"/>
            <w:vAlign w:val="center"/>
          </w:tcPr>
          <w:p w:rsidR="007E1773" w:rsidRPr="007C78EC" w:rsidRDefault="007E1773" w:rsidP="007224FB">
            <w:pPr>
              <w:jc w:val="center"/>
              <w:rPr>
                <w:sz w:val="26"/>
                <w:szCs w:val="26"/>
                <w:lang w:val="uk-UA"/>
              </w:rPr>
            </w:pPr>
            <w:r>
              <w:rPr>
                <w:sz w:val="26"/>
                <w:szCs w:val="26"/>
                <w:lang w:val="uk-UA"/>
              </w:rPr>
              <w:t>Практика</w:t>
            </w:r>
          </w:p>
        </w:tc>
        <w:tc>
          <w:tcPr>
            <w:tcW w:w="2393" w:type="dxa"/>
          </w:tcPr>
          <w:p w:rsidR="007E1773" w:rsidRPr="007E1773" w:rsidRDefault="00644E54" w:rsidP="00644E54">
            <w:pPr>
              <w:jc w:val="center"/>
              <w:rPr>
                <w:sz w:val="26"/>
                <w:szCs w:val="26"/>
                <w:lang w:val="uk-UA"/>
              </w:rPr>
            </w:pPr>
            <w:r>
              <w:rPr>
                <w:bCs/>
                <w:sz w:val="26"/>
                <w:szCs w:val="26"/>
                <w:lang w:val="uk-UA"/>
              </w:rPr>
              <w:t>Міні публічний виступ, тема якого надається викладачем на попередньому занятті</w:t>
            </w:r>
          </w:p>
        </w:tc>
        <w:tc>
          <w:tcPr>
            <w:tcW w:w="1612" w:type="dxa"/>
          </w:tcPr>
          <w:p w:rsidR="007E1773" w:rsidRPr="00A331DE" w:rsidRDefault="00F971A3" w:rsidP="00126786">
            <w:pPr>
              <w:jc w:val="center"/>
              <w:rPr>
                <w:sz w:val="26"/>
                <w:szCs w:val="26"/>
                <w:lang w:val="uk-UA"/>
              </w:rPr>
            </w:pPr>
            <w:r>
              <w:rPr>
                <w:bCs/>
                <w:sz w:val="26"/>
                <w:szCs w:val="26"/>
                <w:lang w:val="uk-UA"/>
              </w:rPr>
              <w:t>10</w:t>
            </w:r>
          </w:p>
        </w:tc>
      </w:tr>
      <w:tr w:rsidR="007E1773" w:rsidRPr="00B67999" w:rsidTr="00644E54">
        <w:trPr>
          <w:tblHeader/>
        </w:trPr>
        <w:tc>
          <w:tcPr>
            <w:tcW w:w="1130" w:type="dxa"/>
          </w:tcPr>
          <w:p w:rsidR="007E1773" w:rsidRDefault="007E1773" w:rsidP="007224FB">
            <w:pPr>
              <w:jc w:val="center"/>
              <w:rPr>
                <w:sz w:val="26"/>
                <w:szCs w:val="26"/>
                <w:lang w:val="uk-UA"/>
              </w:rPr>
            </w:pPr>
            <w:r>
              <w:rPr>
                <w:sz w:val="26"/>
                <w:szCs w:val="26"/>
                <w:lang w:val="uk-UA"/>
              </w:rPr>
              <w:t>10</w:t>
            </w:r>
          </w:p>
        </w:tc>
        <w:tc>
          <w:tcPr>
            <w:tcW w:w="3179" w:type="dxa"/>
          </w:tcPr>
          <w:p w:rsidR="007E1773" w:rsidRPr="007C78EC" w:rsidRDefault="00644E54" w:rsidP="007E1773">
            <w:pPr>
              <w:jc w:val="center"/>
              <w:rPr>
                <w:sz w:val="26"/>
                <w:szCs w:val="26"/>
                <w:lang w:val="uk-UA"/>
              </w:rPr>
            </w:pPr>
            <w:r>
              <w:rPr>
                <w:sz w:val="26"/>
                <w:szCs w:val="26"/>
                <w:lang w:val="uk-UA"/>
              </w:rPr>
              <w:t>Вступ та завершення публічного виступу</w:t>
            </w:r>
          </w:p>
        </w:tc>
        <w:tc>
          <w:tcPr>
            <w:tcW w:w="1668" w:type="dxa"/>
            <w:vAlign w:val="center"/>
          </w:tcPr>
          <w:p w:rsidR="007E1773" w:rsidRPr="007C78EC" w:rsidRDefault="007E1773" w:rsidP="00126786">
            <w:pPr>
              <w:jc w:val="center"/>
              <w:rPr>
                <w:sz w:val="26"/>
                <w:szCs w:val="26"/>
                <w:lang w:val="uk-UA"/>
              </w:rPr>
            </w:pPr>
            <w:r w:rsidRPr="007C78EC">
              <w:rPr>
                <w:sz w:val="26"/>
                <w:szCs w:val="26"/>
                <w:lang w:val="uk-UA"/>
              </w:rPr>
              <w:t>Лекція</w:t>
            </w:r>
          </w:p>
        </w:tc>
        <w:tc>
          <w:tcPr>
            <w:tcW w:w="2393" w:type="dxa"/>
          </w:tcPr>
          <w:p w:rsidR="007E1773" w:rsidRPr="007C78EC" w:rsidRDefault="007E1773" w:rsidP="00644E54">
            <w:pPr>
              <w:jc w:val="center"/>
              <w:rPr>
                <w:sz w:val="26"/>
                <w:szCs w:val="26"/>
                <w:lang w:val="uk-UA"/>
              </w:rPr>
            </w:pPr>
            <w:r>
              <w:rPr>
                <w:sz w:val="26"/>
                <w:szCs w:val="26"/>
                <w:lang w:val="en-US"/>
              </w:rPr>
              <w:t>[</w:t>
            </w:r>
            <w:r>
              <w:rPr>
                <w:sz w:val="26"/>
                <w:szCs w:val="26"/>
                <w:lang w:val="uk-UA"/>
              </w:rPr>
              <w:t>1</w:t>
            </w:r>
            <w:r>
              <w:rPr>
                <w:sz w:val="26"/>
                <w:szCs w:val="26"/>
                <w:lang w:val="en-US"/>
              </w:rPr>
              <w:t>]</w:t>
            </w:r>
            <w:r>
              <w:rPr>
                <w:sz w:val="26"/>
                <w:szCs w:val="26"/>
                <w:lang w:val="uk-UA"/>
              </w:rPr>
              <w:t xml:space="preserve">, С. </w:t>
            </w:r>
            <w:r w:rsidR="00644E54">
              <w:rPr>
                <w:sz w:val="26"/>
                <w:szCs w:val="26"/>
                <w:lang w:val="uk-UA"/>
              </w:rPr>
              <w:t>13</w:t>
            </w:r>
            <w:r>
              <w:rPr>
                <w:sz w:val="26"/>
                <w:szCs w:val="26"/>
                <w:lang w:val="uk-UA"/>
              </w:rPr>
              <w:t>4-</w:t>
            </w:r>
            <w:r w:rsidR="00644E54">
              <w:rPr>
                <w:sz w:val="26"/>
                <w:szCs w:val="26"/>
                <w:lang w:val="uk-UA"/>
              </w:rPr>
              <w:t>155</w:t>
            </w:r>
          </w:p>
        </w:tc>
        <w:tc>
          <w:tcPr>
            <w:tcW w:w="1612" w:type="dxa"/>
            <w:vAlign w:val="center"/>
          </w:tcPr>
          <w:p w:rsidR="007E1773" w:rsidRPr="007C78EC" w:rsidRDefault="00F971A3" w:rsidP="007224FB">
            <w:pPr>
              <w:jc w:val="center"/>
              <w:rPr>
                <w:sz w:val="26"/>
                <w:szCs w:val="26"/>
                <w:lang w:val="uk-UA"/>
              </w:rPr>
            </w:pPr>
            <w:r>
              <w:rPr>
                <w:sz w:val="26"/>
                <w:szCs w:val="26"/>
                <w:lang w:val="uk-UA"/>
              </w:rPr>
              <w:t>-</w:t>
            </w:r>
          </w:p>
        </w:tc>
      </w:tr>
      <w:tr w:rsidR="007E1773" w:rsidRPr="00B67999" w:rsidTr="00644E54">
        <w:trPr>
          <w:tblHeader/>
        </w:trPr>
        <w:tc>
          <w:tcPr>
            <w:tcW w:w="1130" w:type="dxa"/>
          </w:tcPr>
          <w:p w:rsidR="007E1773" w:rsidRDefault="007E1773" w:rsidP="007224FB">
            <w:pPr>
              <w:jc w:val="center"/>
              <w:rPr>
                <w:sz w:val="26"/>
                <w:szCs w:val="26"/>
                <w:lang w:val="uk-UA"/>
              </w:rPr>
            </w:pPr>
          </w:p>
        </w:tc>
        <w:tc>
          <w:tcPr>
            <w:tcW w:w="3179" w:type="dxa"/>
          </w:tcPr>
          <w:p w:rsidR="007E1773" w:rsidRDefault="00644E54" w:rsidP="007C78EC">
            <w:pPr>
              <w:jc w:val="center"/>
              <w:rPr>
                <w:sz w:val="26"/>
                <w:szCs w:val="26"/>
                <w:lang w:val="uk-UA"/>
              </w:rPr>
            </w:pPr>
            <w:r>
              <w:rPr>
                <w:sz w:val="26"/>
                <w:szCs w:val="26"/>
                <w:lang w:val="uk-UA"/>
              </w:rPr>
              <w:t>Тренування навичок написання вступу та завершення для виступів</w:t>
            </w:r>
          </w:p>
        </w:tc>
        <w:tc>
          <w:tcPr>
            <w:tcW w:w="1668" w:type="dxa"/>
            <w:vAlign w:val="center"/>
          </w:tcPr>
          <w:p w:rsidR="007E1773" w:rsidRPr="00A331DE" w:rsidRDefault="007E1773" w:rsidP="007224FB">
            <w:pPr>
              <w:jc w:val="center"/>
              <w:rPr>
                <w:sz w:val="26"/>
                <w:szCs w:val="26"/>
                <w:lang w:val="uk-UA"/>
              </w:rPr>
            </w:pPr>
            <w:r>
              <w:rPr>
                <w:sz w:val="26"/>
                <w:szCs w:val="26"/>
                <w:lang w:val="uk-UA"/>
              </w:rPr>
              <w:t>Практика</w:t>
            </w:r>
          </w:p>
        </w:tc>
        <w:tc>
          <w:tcPr>
            <w:tcW w:w="2393" w:type="dxa"/>
          </w:tcPr>
          <w:p w:rsidR="007E1773" w:rsidRDefault="00644E54" w:rsidP="007E1773">
            <w:pPr>
              <w:jc w:val="center"/>
              <w:rPr>
                <w:sz w:val="26"/>
                <w:szCs w:val="26"/>
                <w:lang w:val="uk-UA"/>
              </w:rPr>
            </w:pPr>
            <w:r>
              <w:rPr>
                <w:sz w:val="26"/>
                <w:szCs w:val="26"/>
                <w:lang w:val="uk-UA"/>
              </w:rPr>
              <w:t>Кейси та теми виступів надаються викладачем під час заняття</w:t>
            </w:r>
          </w:p>
        </w:tc>
        <w:tc>
          <w:tcPr>
            <w:tcW w:w="1612" w:type="dxa"/>
            <w:vAlign w:val="center"/>
          </w:tcPr>
          <w:p w:rsidR="007E1773" w:rsidRPr="007C78EC" w:rsidRDefault="00F971A3" w:rsidP="007224FB">
            <w:pPr>
              <w:jc w:val="center"/>
              <w:rPr>
                <w:sz w:val="26"/>
                <w:szCs w:val="26"/>
                <w:lang w:val="uk-UA"/>
              </w:rPr>
            </w:pPr>
            <w:r>
              <w:rPr>
                <w:sz w:val="26"/>
                <w:szCs w:val="26"/>
                <w:lang w:val="uk-UA"/>
              </w:rPr>
              <w:t>5</w:t>
            </w:r>
          </w:p>
        </w:tc>
      </w:tr>
      <w:tr w:rsidR="007E1773" w:rsidRPr="00B67999" w:rsidTr="00644E54">
        <w:trPr>
          <w:tblHeader/>
        </w:trPr>
        <w:tc>
          <w:tcPr>
            <w:tcW w:w="1130" w:type="dxa"/>
          </w:tcPr>
          <w:p w:rsidR="007E1773" w:rsidRDefault="007E1773" w:rsidP="007224FB">
            <w:pPr>
              <w:jc w:val="center"/>
              <w:rPr>
                <w:sz w:val="26"/>
                <w:szCs w:val="26"/>
                <w:lang w:val="uk-UA"/>
              </w:rPr>
            </w:pPr>
            <w:r>
              <w:rPr>
                <w:sz w:val="26"/>
                <w:szCs w:val="26"/>
                <w:lang w:val="uk-UA"/>
              </w:rPr>
              <w:t>11</w:t>
            </w:r>
          </w:p>
        </w:tc>
        <w:tc>
          <w:tcPr>
            <w:tcW w:w="3179" w:type="dxa"/>
          </w:tcPr>
          <w:p w:rsidR="007E1773" w:rsidRDefault="00644E54" w:rsidP="007C78EC">
            <w:pPr>
              <w:jc w:val="center"/>
              <w:rPr>
                <w:sz w:val="26"/>
                <w:szCs w:val="26"/>
                <w:lang w:val="uk-UA"/>
              </w:rPr>
            </w:pPr>
            <w:r>
              <w:rPr>
                <w:sz w:val="26"/>
                <w:szCs w:val="26"/>
                <w:lang w:val="uk-UA"/>
              </w:rPr>
              <w:t>Презентації у публічних виступах</w:t>
            </w:r>
          </w:p>
        </w:tc>
        <w:tc>
          <w:tcPr>
            <w:tcW w:w="1668" w:type="dxa"/>
            <w:vAlign w:val="center"/>
          </w:tcPr>
          <w:p w:rsidR="007E1773" w:rsidRPr="00A331DE" w:rsidRDefault="00F51B6D" w:rsidP="007224FB">
            <w:pPr>
              <w:jc w:val="center"/>
              <w:rPr>
                <w:sz w:val="26"/>
                <w:szCs w:val="26"/>
                <w:lang w:val="uk-UA"/>
              </w:rPr>
            </w:pPr>
            <w:r>
              <w:rPr>
                <w:sz w:val="26"/>
                <w:szCs w:val="26"/>
                <w:lang w:val="uk-UA"/>
              </w:rPr>
              <w:t xml:space="preserve">Лекція </w:t>
            </w:r>
          </w:p>
        </w:tc>
        <w:tc>
          <w:tcPr>
            <w:tcW w:w="2393" w:type="dxa"/>
          </w:tcPr>
          <w:p w:rsidR="007E1773" w:rsidRDefault="00F51B6D" w:rsidP="002B1403">
            <w:pPr>
              <w:jc w:val="center"/>
              <w:rPr>
                <w:sz w:val="26"/>
                <w:szCs w:val="26"/>
                <w:lang w:val="uk-UA"/>
              </w:rPr>
            </w:pPr>
            <w:r>
              <w:rPr>
                <w:sz w:val="26"/>
                <w:szCs w:val="26"/>
                <w:lang w:val="en-US"/>
              </w:rPr>
              <w:t>[</w:t>
            </w:r>
            <w:r w:rsidR="002B1403">
              <w:rPr>
                <w:sz w:val="26"/>
                <w:szCs w:val="26"/>
                <w:lang w:val="uk-UA"/>
              </w:rPr>
              <w:t>1</w:t>
            </w:r>
            <w:r>
              <w:rPr>
                <w:sz w:val="26"/>
                <w:szCs w:val="26"/>
                <w:lang w:val="en-US"/>
              </w:rPr>
              <w:t>]</w:t>
            </w:r>
            <w:r>
              <w:rPr>
                <w:sz w:val="26"/>
                <w:szCs w:val="26"/>
                <w:lang w:val="uk-UA"/>
              </w:rPr>
              <w:t xml:space="preserve">, С. </w:t>
            </w:r>
            <w:r w:rsidR="00644E54">
              <w:rPr>
                <w:sz w:val="26"/>
                <w:szCs w:val="26"/>
                <w:lang w:val="uk-UA"/>
              </w:rPr>
              <w:t>156</w:t>
            </w:r>
            <w:r>
              <w:rPr>
                <w:sz w:val="26"/>
                <w:szCs w:val="26"/>
                <w:lang w:val="uk-UA"/>
              </w:rPr>
              <w:t>-</w:t>
            </w:r>
            <w:r w:rsidR="00644E54">
              <w:rPr>
                <w:sz w:val="26"/>
                <w:szCs w:val="26"/>
                <w:lang w:val="uk-UA"/>
              </w:rPr>
              <w:t>192</w:t>
            </w:r>
          </w:p>
        </w:tc>
        <w:tc>
          <w:tcPr>
            <w:tcW w:w="1612" w:type="dxa"/>
            <w:vAlign w:val="center"/>
          </w:tcPr>
          <w:p w:rsidR="007E1773" w:rsidRPr="007C78EC" w:rsidRDefault="007E1773" w:rsidP="007224FB">
            <w:pPr>
              <w:jc w:val="center"/>
              <w:rPr>
                <w:sz w:val="26"/>
                <w:szCs w:val="26"/>
                <w:lang w:val="uk-UA"/>
              </w:rPr>
            </w:pPr>
          </w:p>
        </w:tc>
      </w:tr>
      <w:tr w:rsidR="00F51B6D" w:rsidRPr="00B67999" w:rsidTr="00644E54">
        <w:trPr>
          <w:tblHeader/>
        </w:trPr>
        <w:tc>
          <w:tcPr>
            <w:tcW w:w="1130" w:type="dxa"/>
          </w:tcPr>
          <w:p w:rsidR="00F51B6D" w:rsidRDefault="00F51B6D" w:rsidP="007224FB">
            <w:pPr>
              <w:jc w:val="center"/>
              <w:rPr>
                <w:sz w:val="26"/>
                <w:szCs w:val="26"/>
                <w:lang w:val="uk-UA"/>
              </w:rPr>
            </w:pPr>
          </w:p>
        </w:tc>
        <w:tc>
          <w:tcPr>
            <w:tcW w:w="3179" w:type="dxa"/>
          </w:tcPr>
          <w:p w:rsidR="00F51B6D" w:rsidRDefault="00644E54" w:rsidP="00644E54">
            <w:pPr>
              <w:jc w:val="center"/>
              <w:rPr>
                <w:sz w:val="26"/>
                <w:szCs w:val="26"/>
                <w:lang w:val="uk-UA"/>
              </w:rPr>
            </w:pPr>
            <w:r>
              <w:rPr>
                <w:sz w:val="26"/>
                <w:szCs w:val="26"/>
                <w:lang w:val="uk-UA"/>
              </w:rPr>
              <w:t>Демонстрація і аналіз презентацій. Частина 1.</w:t>
            </w:r>
          </w:p>
        </w:tc>
        <w:tc>
          <w:tcPr>
            <w:tcW w:w="1668" w:type="dxa"/>
            <w:vAlign w:val="center"/>
          </w:tcPr>
          <w:p w:rsidR="00F51B6D" w:rsidRPr="00A331DE" w:rsidRDefault="00F51B6D" w:rsidP="00126786">
            <w:pPr>
              <w:jc w:val="center"/>
              <w:rPr>
                <w:sz w:val="26"/>
                <w:szCs w:val="26"/>
                <w:lang w:val="uk-UA"/>
              </w:rPr>
            </w:pPr>
            <w:r>
              <w:rPr>
                <w:sz w:val="26"/>
                <w:szCs w:val="26"/>
                <w:lang w:val="uk-UA"/>
              </w:rPr>
              <w:t>Практика</w:t>
            </w:r>
          </w:p>
        </w:tc>
        <w:tc>
          <w:tcPr>
            <w:tcW w:w="2393" w:type="dxa"/>
          </w:tcPr>
          <w:p w:rsidR="00F51B6D" w:rsidRDefault="00644E54" w:rsidP="00F51B6D">
            <w:pPr>
              <w:jc w:val="center"/>
              <w:rPr>
                <w:sz w:val="26"/>
                <w:szCs w:val="26"/>
                <w:lang w:val="uk-UA"/>
              </w:rPr>
            </w:pPr>
            <w:r>
              <w:rPr>
                <w:bCs/>
                <w:sz w:val="26"/>
                <w:szCs w:val="26"/>
                <w:lang w:val="uk-UA"/>
              </w:rPr>
              <w:t>Міні публічний виступ з презентацією, тема якого надається викладачем на попередньому занятті</w:t>
            </w:r>
          </w:p>
        </w:tc>
        <w:tc>
          <w:tcPr>
            <w:tcW w:w="1612" w:type="dxa"/>
            <w:vAlign w:val="center"/>
          </w:tcPr>
          <w:p w:rsidR="00F51B6D" w:rsidRPr="007C78EC" w:rsidRDefault="00F971A3" w:rsidP="007224FB">
            <w:pPr>
              <w:jc w:val="center"/>
              <w:rPr>
                <w:sz w:val="26"/>
                <w:szCs w:val="26"/>
                <w:lang w:val="uk-UA"/>
              </w:rPr>
            </w:pPr>
            <w:r>
              <w:rPr>
                <w:sz w:val="26"/>
                <w:szCs w:val="26"/>
                <w:lang w:val="uk-UA"/>
              </w:rPr>
              <w:t>-</w:t>
            </w:r>
          </w:p>
        </w:tc>
      </w:tr>
      <w:tr w:rsidR="00F51B6D" w:rsidRPr="00B67999" w:rsidTr="00644E54">
        <w:trPr>
          <w:tblHeader/>
        </w:trPr>
        <w:tc>
          <w:tcPr>
            <w:tcW w:w="1130" w:type="dxa"/>
          </w:tcPr>
          <w:p w:rsidR="00F51B6D" w:rsidRDefault="00F51B6D" w:rsidP="007224FB">
            <w:pPr>
              <w:jc w:val="center"/>
              <w:rPr>
                <w:sz w:val="26"/>
                <w:szCs w:val="26"/>
                <w:lang w:val="uk-UA"/>
              </w:rPr>
            </w:pPr>
            <w:r>
              <w:rPr>
                <w:sz w:val="26"/>
                <w:szCs w:val="26"/>
                <w:lang w:val="uk-UA"/>
              </w:rPr>
              <w:t>12</w:t>
            </w:r>
          </w:p>
        </w:tc>
        <w:tc>
          <w:tcPr>
            <w:tcW w:w="3179" w:type="dxa"/>
          </w:tcPr>
          <w:p w:rsidR="00F51B6D" w:rsidRDefault="002B1403" w:rsidP="007C78EC">
            <w:pPr>
              <w:jc w:val="center"/>
              <w:rPr>
                <w:sz w:val="26"/>
                <w:szCs w:val="26"/>
                <w:lang w:val="uk-UA"/>
              </w:rPr>
            </w:pPr>
            <w:r>
              <w:rPr>
                <w:sz w:val="26"/>
                <w:szCs w:val="26"/>
                <w:lang w:val="uk-UA"/>
              </w:rPr>
              <w:t>Мова виступу</w:t>
            </w:r>
          </w:p>
        </w:tc>
        <w:tc>
          <w:tcPr>
            <w:tcW w:w="1668" w:type="dxa"/>
            <w:vAlign w:val="center"/>
          </w:tcPr>
          <w:p w:rsidR="00F51B6D" w:rsidRPr="00A331DE" w:rsidRDefault="00F51B6D" w:rsidP="00126786">
            <w:pPr>
              <w:jc w:val="center"/>
              <w:rPr>
                <w:sz w:val="26"/>
                <w:szCs w:val="26"/>
                <w:lang w:val="uk-UA"/>
              </w:rPr>
            </w:pPr>
            <w:r>
              <w:rPr>
                <w:sz w:val="26"/>
                <w:szCs w:val="26"/>
                <w:lang w:val="uk-UA"/>
              </w:rPr>
              <w:t xml:space="preserve">Лекція </w:t>
            </w:r>
          </w:p>
        </w:tc>
        <w:tc>
          <w:tcPr>
            <w:tcW w:w="2393" w:type="dxa"/>
          </w:tcPr>
          <w:p w:rsidR="00F51B6D" w:rsidRDefault="00F51B6D" w:rsidP="002B1403">
            <w:pPr>
              <w:jc w:val="center"/>
              <w:rPr>
                <w:sz w:val="26"/>
                <w:szCs w:val="26"/>
                <w:lang w:val="uk-UA"/>
              </w:rPr>
            </w:pPr>
            <w:r>
              <w:rPr>
                <w:sz w:val="26"/>
                <w:szCs w:val="26"/>
                <w:lang w:val="en-US"/>
              </w:rPr>
              <w:t>[</w:t>
            </w:r>
            <w:r w:rsidR="002B1403">
              <w:rPr>
                <w:sz w:val="26"/>
                <w:szCs w:val="26"/>
                <w:lang w:val="uk-UA"/>
              </w:rPr>
              <w:t>1</w:t>
            </w:r>
            <w:r>
              <w:rPr>
                <w:sz w:val="26"/>
                <w:szCs w:val="26"/>
                <w:lang w:val="en-US"/>
              </w:rPr>
              <w:t>]</w:t>
            </w:r>
            <w:r>
              <w:rPr>
                <w:sz w:val="26"/>
                <w:szCs w:val="26"/>
                <w:lang w:val="uk-UA"/>
              </w:rPr>
              <w:t xml:space="preserve">, С. </w:t>
            </w:r>
            <w:r w:rsidR="002B1403">
              <w:rPr>
                <w:sz w:val="26"/>
                <w:szCs w:val="26"/>
                <w:lang w:val="uk-UA"/>
              </w:rPr>
              <w:t>193</w:t>
            </w:r>
            <w:r>
              <w:rPr>
                <w:sz w:val="26"/>
                <w:szCs w:val="26"/>
                <w:lang w:val="uk-UA"/>
              </w:rPr>
              <w:t>-</w:t>
            </w:r>
            <w:r w:rsidR="002B1403">
              <w:rPr>
                <w:sz w:val="26"/>
                <w:szCs w:val="26"/>
                <w:lang w:val="uk-UA"/>
              </w:rPr>
              <w:t>209</w:t>
            </w:r>
          </w:p>
          <w:p w:rsidR="00595D07" w:rsidRDefault="00595D07" w:rsidP="00595D07">
            <w:pPr>
              <w:jc w:val="center"/>
              <w:rPr>
                <w:sz w:val="26"/>
                <w:szCs w:val="26"/>
                <w:lang w:val="uk-UA"/>
              </w:rPr>
            </w:pPr>
            <w:r>
              <w:rPr>
                <w:sz w:val="26"/>
                <w:szCs w:val="26"/>
                <w:lang w:val="en-US"/>
              </w:rPr>
              <w:t>[</w:t>
            </w:r>
            <w:r>
              <w:rPr>
                <w:sz w:val="26"/>
                <w:szCs w:val="26"/>
                <w:lang w:val="uk-UA"/>
              </w:rPr>
              <w:t>2</w:t>
            </w:r>
            <w:r>
              <w:rPr>
                <w:sz w:val="26"/>
                <w:szCs w:val="26"/>
                <w:lang w:val="en-US"/>
              </w:rPr>
              <w:t>]</w:t>
            </w:r>
            <w:r>
              <w:rPr>
                <w:sz w:val="26"/>
                <w:szCs w:val="26"/>
                <w:lang w:val="uk-UA"/>
              </w:rPr>
              <w:t>, С. 56-62</w:t>
            </w:r>
          </w:p>
        </w:tc>
        <w:tc>
          <w:tcPr>
            <w:tcW w:w="1612" w:type="dxa"/>
            <w:vAlign w:val="center"/>
          </w:tcPr>
          <w:p w:rsidR="00F51B6D" w:rsidRPr="007C78EC" w:rsidRDefault="00F971A3" w:rsidP="007224FB">
            <w:pPr>
              <w:jc w:val="center"/>
              <w:rPr>
                <w:sz w:val="26"/>
                <w:szCs w:val="26"/>
                <w:lang w:val="uk-UA"/>
              </w:rPr>
            </w:pPr>
            <w:r>
              <w:rPr>
                <w:sz w:val="26"/>
                <w:szCs w:val="26"/>
                <w:lang w:val="uk-UA"/>
              </w:rPr>
              <w:t>-</w:t>
            </w:r>
          </w:p>
        </w:tc>
      </w:tr>
      <w:tr w:rsidR="00644E54" w:rsidRPr="00B67999" w:rsidTr="00644E54">
        <w:trPr>
          <w:tblHeader/>
        </w:trPr>
        <w:tc>
          <w:tcPr>
            <w:tcW w:w="1130" w:type="dxa"/>
          </w:tcPr>
          <w:p w:rsidR="00644E54" w:rsidRDefault="00644E54" w:rsidP="007224FB">
            <w:pPr>
              <w:jc w:val="center"/>
              <w:rPr>
                <w:sz w:val="26"/>
                <w:szCs w:val="26"/>
                <w:lang w:val="uk-UA"/>
              </w:rPr>
            </w:pPr>
          </w:p>
        </w:tc>
        <w:tc>
          <w:tcPr>
            <w:tcW w:w="3179" w:type="dxa"/>
          </w:tcPr>
          <w:p w:rsidR="00644E54" w:rsidRDefault="00644E54" w:rsidP="00644E54">
            <w:pPr>
              <w:jc w:val="center"/>
              <w:rPr>
                <w:sz w:val="26"/>
                <w:szCs w:val="26"/>
                <w:lang w:val="uk-UA"/>
              </w:rPr>
            </w:pPr>
            <w:r>
              <w:rPr>
                <w:sz w:val="26"/>
                <w:szCs w:val="26"/>
                <w:lang w:val="uk-UA"/>
              </w:rPr>
              <w:t>Демонстрація і аналіз презентацій. Частина 2.</w:t>
            </w:r>
          </w:p>
        </w:tc>
        <w:tc>
          <w:tcPr>
            <w:tcW w:w="1668" w:type="dxa"/>
            <w:vAlign w:val="center"/>
          </w:tcPr>
          <w:p w:rsidR="00644E54" w:rsidRPr="00A331DE" w:rsidRDefault="00644E54" w:rsidP="00644E54">
            <w:pPr>
              <w:jc w:val="center"/>
              <w:rPr>
                <w:sz w:val="26"/>
                <w:szCs w:val="26"/>
                <w:lang w:val="uk-UA"/>
              </w:rPr>
            </w:pPr>
            <w:r>
              <w:rPr>
                <w:sz w:val="26"/>
                <w:szCs w:val="26"/>
                <w:lang w:val="uk-UA"/>
              </w:rPr>
              <w:t>Практика</w:t>
            </w:r>
          </w:p>
        </w:tc>
        <w:tc>
          <w:tcPr>
            <w:tcW w:w="2393" w:type="dxa"/>
          </w:tcPr>
          <w:p w:rsidR="00644E54" w:rsidRDefault="00644E54" w:rsidP="00644E54">
            <w:pPr>
              <w:jc w:val="center"/>
              <w:rPr>
                <w:sz w:val="26"/>
                <w:szCs w:val="26"/>
                <w:lang w:val="uk-UA"/>
              </w:rPr>
            </w:pPr>
            <w:r>
              <w:rPr>
                <w:bCs/>
                <w:sz w:val="26"/>
                <w:szCs w:val="26"/>
                <w:lang w:val="uk-UA"/>
              </w:rPr>
              <w:t>Міні публічний виступ з презентацією, тема якого надається викладачем на попередньому занятті</w:t>
            </w:r>
          </w:p>
        </w:tc>
        <w:tc>
          <w:tcPr>
            <w:tcW w:w="1612" w:type="dxa"/>
            <w:vAlign w:val="center"/>
          </w:tcPr>
          <w:p w:rsidR="00644E54" w:rsidRPr="007C78EC" w:rsidRDefault="00644E54" w:rsidP="007224FB">
            <w:pPr>
              <w:jc w:val="center"/>
              <w:rPr>
                <w:sz w:val="26"/>
                <w:szCs w:val="26"/>
                <w:lang w:val="uk-UA"/>
              </w:rPr>
            </w:pPr>
            <w:r>
              <w:rPr>
                <w:sz w:val="26"/>
                <w:szCs w:val="26"/>
                <w:lang w:val="uk-UA"/>
              </w:rPr>
              <w:t>-</w:t>
            </w:r>
          </w:p>
        </w:tc>
      </w:tr>
      <w:tr w:rsidR="00F51B6D" w:rsidRPr="00B67999" w:rsidTr="00644E54">
        <w:trPr>
          <w:tblHeader/>
        </w:trPr>
        <w:tc>
          <w:tcPr>
            <w:tcW w:w="1130" w:type="dxa"/>
          </w:tcPr>
          <w:p w:rsidR="00F51B6D" w:rsidRDefault="00F51B6D" w:rsidP="007224FB">
            <w:pPr>
              <w:jc w:val="center"/>
              <w:rPr>
                <w:sz w:val="26"/>
                <w:szCs w:val="26"/>
                <w:lang w:val="uk-UA"/>
              </w:rPr>
            </w:pPr>
            <w:r>
              <w:rPr>
                <w:sz w:val="26"/>
                <w:szCs w:val="26"/>
                <w:lang w:val="uk-UA"/>
              </w:rPr>
              <w:t>13</w:t>
            </w:r>
          </w:p>
        </w:tc>
        <w:tc>
          <w:tcPr>
            <w:tcW w:w="3179" w:type="dxa"/>
          </w:tcPr>
          <w:p w:rsidR="00F51B6D" w:rsidRDefault="002B1403" w:rsidP="00126786">
            <w:pPr>
              <w:jc w:val="center"/>
              <w:rPr>
                <w:sz w:val="26"/>
                <w:szCs w:val="26"/>
                <w:lang w:val="uk-UA"/>
              </w:rPr>
            </w:pPr>
            <w:r>
              <w:rPr>
                <w:sz w:val="26"/>
                <w:szCs w:val="26"/>
                <w:lang w:val="uk-UA"/>
              </w:rPr>
              <w:t>Невербальна комунікація під час виступу</w:t>
            </w:r>
          </w:p>
        </w:tc>
        <w:tc>
          <w:tcPr>
            <w:tcW w:w="1668" w:type="dxa"/>
            <w:vAlign w:val="center"/>
          </w:tcPr>
          <w:p w:rsidR="00F51B6D" w:rsidRPr="00A331DE" w:rsidRDefault="00F51B6D" w:rsidP="00126786">
            <w:pPr>
              <w:jc w:val="center"/>
              <w:rPr>
                <w:sz w:val="26"/>
                <w:szCs w:val="26"/>
                <w:lang w:val="uk-UA"/>
              </w:rPr>
            </w:pPr>
            <w:r>
              <w:rPr>
                <w:sz w:val="26"/>
                <w:szCs w:val="26"/>
                <w:lang w:val="uk-UA"/>
              </w:rPr>
              <w:t xml:space="preserve">Лекція </w:t>
            </w:r>
          </w:p>
        </w:tc>
        <w:tc>
          <w:tcPr>
            <w:tcW w:w="2393" w:type="dxa"/>
          </w:tcPr>
          <w:p w:rsidR="00F51B6D" w:rsidRDefault="00F51B6D" w:rsidP="002B1403">
            <w:pPr>
              <w:jc w:val="center"/>
              <w:rPr>
                <w:sz w:val="26"/>
                <w:szCs w:val="26"/>
                <w:lang w:val="uk-UA"/>
              </w:rPr>
            </w:pPr>
            <w:r>
              <w:rPr>
                <w:sz w:val="26"/>
                <w:szCs w:val="26"/>
                <w:lang w:val="en-US"/>
              </w:rPr>
              <w:t>[</w:t>
            </w:r>
            <w:r w:rsidR="002B1403">
              <w:rPr>
                <w:sz w:val="26"/>
                <w:szCs w:val="26"/>
                <w:lang w:val="uk-UA"/>
              </w:rPr>
              <w:t>1</w:t>
            </w:r>
            <w:r>
              <w:rPr>
                <w:sz w:val="26"/>
                <w:szCs w:val="26"/>
                <w:lang w:val="en-US"/>
              </w:rPr>
              <w:t>]</w:t>
            </w:r>
            <w:r>
              <w:rPr>
                <w:sz w:val="26"/>
                <w:szCs w:val="26"/>
                <w:lang w:val="uk-UA"/>
              </w:rPr>
              <w:t xml:space="preserve">, С. </w:t>
            </w:r>
            <w:r w:rsidR="002B1403">
              <w:rPr>
                <w:sz w:val="26"/>
                <w:szCs w:val="26"/>
                <w:lang w:val="uk-UA"/>
              </w:rPr>
              <w:t>209</w:t>
            </w:r>
            <w:r>
              <w:rPr>
                <w:sz w:val="26"/>
                <w:szCs w:val="26"/>
                <w:lang w:val="uk-UA"/>
              </w:rPr>
              <w:t>-</w:t>
            </w:r>
            <w:r w:rsidR="002B1403">
              <w:rPr>
                <w:sz w:val="26"/>
                <w:szCs w:val="26"/>
                <w:lang w:val="uk-UA"/>
              </w:rPr>
              <w:t>237</w:t>
            </w:r>
          </w:p>
          <w:p w:rsidR="00595D07" w:rsidRPr="002B1403" w:rsidRDefault="00595D07" w:rsidP="00595D07">
            <w:pPr>
              <w:jc w:val="center"/>
              <w:rPr>
                <w:sz w:val="26"/>
                <w:szCs w:val="26"/>
                <w:lang w:val="uk-UA"/>
              </w:rPr>
            </w:pPr>
            <w:r>
              <w:rPr>
                <w:sz w:val="26"/>
                <w:szCs w:val="26"/>
                <w:lang w:val="en-US"/>
              </w:rPr>
              <w:t>[</w:t>
            </w:r>
            <w:r>
              <w:rPr>
                <w:sz w:val="26"/>
                <w:szCs w:val="26"/>
                <w:lang w:val="uk-UA"/>
              </w:rPr>
              <w:t>2</w:t>
            </w:r>
            <w:r>
              <w:rPr>
                <w:sz w:val="26"/>
                <w:szCs w:val="26"/>
                <w:lang w:val="en-US"/>
              </w:rPr>
              <w:t>]</w:t>
            </w:r>
            <w:r>
              <w:rPr>
                <w:sz w:val="26"/>
                <w:szCs w:val="26"/>
                <w:lang w:val="uk-UA"/>
              </w:rPr>
              <w:t>, С. 73-80</w:t>
            </w:r>
          </w:p>
        </w:tc>
        <w:tc>
          <w:tcPr>
            <w:tcW w:w="1612" w:type="dxa"/>
            <w:vAlign w:val="center"/>
          </w:tcPr>
          <w:p w:rsidR="00F51B6D" w:rsidRPr="007C78EC" w:rsidRDefault="00F971A3" w:rsidP="00126786">
            <w:pPr>
              <w:jc w:val="center"/>
              <w:rPr>
                <w:sz w:val="26"/>
                <w:szCs w:val="26"/>
                <w:lang w:val="uk-UA"/>
              </w:rPr>
            </w:pPr>
            <w:r>
              <w:rPr>
                <w:sz w:val="26"/>
                <w:szCs w:val="26"/>
                <w:lang w:val="uk-UA"/>
              </w:rPr>
              <w:t>-</w:t>
            </w:r>
          </w:p>
        </w:tc>
      </w:tr>
      <w:tr w:rsidR="00F51B6D" w:rsidRPr="00B67999" w:rsidTr="00644E54">
        <w:trPr>
          <w:tblHeader/>
        </w:trPr>
        <w:tc>
          <w:tcPr>
            <w:tcW w:w="1130" w:type="dxa"/>
          </w:tcPr>
          <w:p w:rsidR="00F51B6D" w:rsidRDefault="00F51B6D" w:rsidP="007224FB">
            <w:pPr>
              <w:jc w:val="center"/>
              <w:rPr>
                <w:sz w:val="26"/>
                <w:szCs w:val="26"/>
                <w:lang w:val="uk-UA"/>
              </w:rPr>
            </w:pPr>
          </w:p>
        </w:tc>
        <w:tc>
          <w:tcPr>
            <w:tcW w:w="3179" w:type="dxa"/>
          </w:tcPr>
          <w:p w:rsidR="00F51B6D" w:rsidRDefault="002B1403" w:rsidP="00126786">
            <w:pPr>
              <w:jc w:val="center"/>
              <w:rPr>
                <w:sz w:val="26"/>
                <w:szCs w:val="26"/>
                <w:lang w:val="uk-UA"/>
              </w:rPr>
            </w:pPr>
            <w:r>
              <w:rPr>
                <w:sz w:val="26"/>
                <w:szCs w:val="26"/>
                <w:lang w:val="uk-UA"/>
              </w:rPr>
              <w:t>Міні-виступи та аналіз невербальної комунікації</w:t>
            </w:r>
          </w:p>
        </w:tc>
        <w:tc>
          <w:tcPr>
            <w:tcW w:w="1668" w:type="dxa"/>
            <w:vAlign w:val="center"/>
          </w:tcPr>
          <w:p w:rsidR="00F51B6D" w:rsidRPr="00A331DE" w:rsidRDefault="00F51B6D" w:rsidP="00126786">
            <w:pPr>
              <w:jc w:val="center"/>
              <w:rPr>
                <w:sz w:val="26"/>
                <w:szCs w:val="26"/>
                <w:lang w:val="uk-UA"/>
              </w:rPr>
            </w:pPr>
            <w:r>
              <w:rPr>
                <w:sz w:val="26"/>
                <w:szCs w:val="26"/>
                <w:lang w:val="uk-UA"/>
              </w:rPr>
              <w:t>Практика</w:t>
            </w:r>
          </w:p>
        </w:tc>
        <w:tc>
          <w:tcPr>
            <w:tcW w:w="2393" w:type="dxa"/>
          </w:tcPr>
          <w:p w:rsidR="00F51B6D" w:rsidRDefault="002B1403" w:rsidP="00126786">
            <w:pPr>
              <w:jc w:val="center"/>
              <w:rPr>
                <w:sz w:val="26"/>
                <w:szCs w:val="26"/>
                <w:lang w:val="uk-UA"/>
              </w:rPr>
            </w:pPr>
            <w:r>
              <w:rPr>
                <w:sz w:val="26"/>
                <w:szCs w:val="26"/>
                <w:lang w:val="uk-UA"/>
              </w:rPr>
              <w:t>Теми виступів надаються викладачем під час заняття</w:t>
            </w:r>
          </w:p>
        </w:tc>
        <w:tc>
          <w:tcPr>
            <w:tcW w:w="1612" w:type="dxa"/>
            <w:vAlign w:val="center"/>
          </w:tcPr>
          <w:p w:rsidR="00F51B6D" w:rsidRPr="007C78EC" w:rsidRDefault="00F971A3" w:rsidP="00126786">
            <w:pPr>
              <w:jc w:val="center"/>
              <w:rPr>
                <w:sz w:val="26"/>
                <w:szCs w:val="26"/>
                <w:lang w:val="uk-UA"/>
              </w:rPr>
            </w:pPr>
            <w:r>
              <w:rPr>
                <w:sz w:val="26"/>
                <w:szCs w:val="26"/>
                <w:lang w:val="uk-UA"/>
              </w:rPr>
              <w:t>5</w:t>
            </w:r>
          </w:p>
        </w:tc>
      </w:tr>
      <w:tr w:rsidR="00F51B6D" w:rsidRPr="00B67999" w:rsidTr="00644E54">
        <w:trPr>
          <w:tblHeader/>
        </w:trPr>
        <w:tc>
          <w:tcPr>
            <w:tcW w:w="1130" w:type="dxa"/>
          </w:tcPr>
          <w:p w:rsidR="00F51B6D" w:rsidRDefault="00F51B6D" w:rsidP="007224FB">
            <w:pPr>
              <w:jc w:val="center"/>
              <w:rPr>
                <w:sz w:val="26"/>
                <w:szCs w:val="26"/>
                <w:lang w:val="uk-UA"/>
              </w:rPr>
            </w:pPr>
            <w:r>
              <w:rPr>
                <w:sz w:val="26"/>
                <w:szCs w:val="26"/>
                <w:lang w:val="uk-UA"/>
              </w:rPr>
              <w:t>14</w:t>
            </w:r>
          </w:p>
        </w:tc>
        <w:tc>
          <w:tcPr>
            <w:tcW w:w="3179" w:type="dxa"/>
          </w:tcPr>
          <w:p w:rsidR="00F51B6D" w:rsidRDefault="002B1403" w:rsidP="007C78EC">
            <w:pPr>
              <w:jc w:val="center"/>
              <w:rPr>
                <w:sz w:val="26"/>
                <w:szCs w:val="26"/>
                <w:lang w:val="uk-UA"/>
              </w:rPr>
            </w:pPr>
            <w:r>
              <w:rPr>
                <w:sz w:val="26"/>
                <w:szCs w:val="26"/>
                <w:lang w:val="uk-UA"/>
              </w:rPr>
              <w:t>Інформативний публічний виступ</w:t>
            </w:r>
          </w:p>
        </w:tc>
        <w:tc>
          <w:tcPr>
            <w:tcW w:w="1668" w:type="dxa"/>
            <w:vAlign w:val="center"/>
          </w:tcPr>
          <w:p w:rsidR="00F51B6D" w:rsidRPr="00A331DE" w:rsidRDefault="00F51B6D" w:rsidP="00126786">
            <w:pPr>
              <w:jc w:val="center"/>
              <w:rPr>
                <w:sz w:val="26"/>
                <w:szCs w:val="26"/>
                <w:lang w:val="uk-UA"/>
              </w:rPr>
            </w:pPr>
            <w:r>
              <w:rPr>
                <w:sz w:val="26"/>
                <w:szCs w:val="26"/>
                <w:lang w:val="uk-UA"/>
              </w:rPr>
              <w:t xml:space="preserve">Лекція </w:t>
            </w:r>
          </w:p>
        </w:tc>
        <w:tc>
          <w:tcPr>
            <w:tcW w:w="2393" w:type="dxa"/>
          </w:tcPr>
          <w:p w:rsidR="00126786" w:rsidRDefault="00126786" w:rsidP="00126786">
            <w:pPr>
              <w:jc w:val="center"/>
              <w:rPr>
                <w:sz w:val="26"/>
                <w:szCs w:val="26"/>
                <w:lang w:val="uk-UA"/>
              </w:rPr>
            </w:pPr>
            <w:r>
              <w:rPr>
                <w:sz w:val="26"/>
                <w:szCs w:val="26"/>
                <w:lang w:val="en-US"/>
              </w:rPr>
              <w:t>[</w:t>
            </w:r>
            <w:r w:rsidR="002B1403">
              <w:rPr>
                <w:sz w:val="26"/>
                <w:szCs w:val="26"/>
                <w:lang w:val="uk-UA"/>
              </w:rPr>
              <w:t>1</w:t>
            </w:r>
            <w:r>
              <w:rPr>
                <w:sz w:val="26"/>
                <w:szCs w:val="26"/>
                <w:lang w:val="en-US"/>
              </w:rPr>
              <w:t>]</w:t>
            </w:r>
            <w:r>
              <w:rPr>
                <w:sz w:val="26"/>
                <w:szCs w:val="26"/>
                <w:lang w:val="uk-UA"/>
              </w:rPr>
              <w:t xml:space="preserve">, С. </w:t>
            </w:r>
            <w:r w:rsidR="002B1403">
              <w:rPr>
                <w:sz w:val="26"/>
                <w:szCs w:val="26"/>
                <w:lang w:val="uk-UA"/>
              </w:rPr>
              <w:t>238</w:t>
            </w:r>
            <w:r>
              <w:rPr>
                <w:sz w:val="26"/>
                <w:szCs w:val="26"/>
                <w:lang w:val="uk-UA"/>
              </w:rPr>
              <w:t>-</w:t>
            </w:r>
            <w:r w:rsidR="002B1403">
              <w:rPr>
                <w:sz w:val="26"/>
                <w:szCs w:val="26"/>
                <w:lang w:val="uk-UA"/>
              </w:rPr>
              <w:t>25</w:t>
            </w:r>
            <w:r>
              <w:rPr>
                <w:sz w:val="26"/>
                <w:szCs w:val="26"/>
                <w:lang w:val="uk-UA"/>
              </w:rPr>
              <w:t>5</w:t>
            </w:r>
          </w:p>
          <w:p w:rsidR="00F51B6D" w:rsidRDefault="00F51B6D" w:rsidP="002B1403">
            <w:pPr>
              <w:jc w:val="center"/>
              <w:rPr>
                <w:sz w:val="26"/>
                <w:szCs w:val="26"/>
                <w:lang w:val="uk-UA"/>
              </w:rPr>
            </w:pPr>
          </w:p>
        </w:tc>
        <w:tc>
          <w:tcPr>
            <w:tcW w:w="1612" w:type="dxa"/>
            <w:vAlign w:val="center"/>
          </w:tcPr>
          <w:p w:rsidR="00F51B6D" w:rsidRPr="007C78EC" w:rsidRDefault="00F971A3" w:rsidP="007224FB">
            <w:pPr>
              <w:jc w:val="center"/>
              <w:rPr>
                <w:sz w:val="26"/>
                <w:szCs w:val="26"/>
                <w:lang w:val="uk-UA"/>
              </w:rPr>
            </w:pPr>
            <w:r>
              <w:rPr>
                <w:sz w:val="26"/>
                <w:szCs w:val="26"/>
                <w:lang w:val="uk-UA"/>
              </w:rPr>
              <w:t>-</w:t>
            </w:r>
          </w:p>
        </w:tc>
      </w:tr>
      <w:tr w:rsidR="00F51B6D" w:rsidRPr="00B67999" w:rsidTr="00644E54">
        <w:trPr>
          <w:tblHeader/>
        </w:trPr>
        <w:tc>
          <w:tcPr>
            <w:tcW w:w="1130" w:type="dxa"/>
          </w:tcPr>
          <w:p w:rsidR="00F51B6D" w:rsidRDefault="00F51B6D" w:rsidP="007224FB">
            <w:pPr>
              <w:jc w:val="center"/>
              <w:rPr>
                <w:sz w:val="26"/>
                <w:szCs w:val="26"/>
                <w:lang w:val="uk-UA"/>
              </w:rPr>
            </w:pPr>
          </w:p>
        </w:tc>
        <w:tc>
          <w:tcPr>
            <w:tcW w:w="3179" w:type="dxa"/>
          </w:tcPr>
          <w:p w:rsidR="00F51B6D" w:rsidRDefault="002B1403" w:rsidP="007C78EC">
            <w:pPr>
              <w:jc w:val="center"/>
              <w:rPr>
                <w:sz w:val="26"/>
                <w:szCs w:val="26"/>
                <w:lang w:val="uk-UA"/>
              </w:rPr>
            </w:pPr>
            <w:r>
              <w:rPr>
                <w:sz w:val="26"/>
                <w:szCs w:val="26"/>
                <w:lang w:val="uk-UA"/>
              </w:rPr>
              <w:t>Тренування навичок інформативного публічного виступу</w:t>
            </w:r>
          </w:p>
        </w:tc>
        <w:tc>
          <w:tcPr>
            <w:tcW w:w="1668" w:type="dxa"/>
            <w:vAlign w:val="center"/>
          </w:tcPr>
          <w:p w:rsidR="00F51B6D" w:rsidRPr="00A331DE" w:rsidRDefault="00F51B6D" w:rsidP="00126786">
            <w:pPr>
              <w:jc w:val="center"/>
              <w:rPr>
                <w:sz w:val="26"/>
                <w:szCs w:val="26"/>
                <w:lang w:val="uk-UA"/>
              </w:rPr>
            </w:pPr>
            <w:r>
              <w:rPr>
                <w:sz w:val="26"/>
                <w:szCs w:val="26"/>
                <w:lang w:val="uk-UA"/>
              </w:rPr>
              <w:t>Практика</w:t>
            </w:r>
          </w:p>
        </w:tc>
        <w:tc>
          <w:tcPr>
            <w:tcW w:w="2393" w:type="dxa"/>
          </w:tcPr>
          <w:p w:rsidR="00F51B6D" w:rsidRDefault="002B1403" w:rsidP="007224FB">
            <w:pPr>
              <w:jc w:val="center"/>
              <w:rPr>
                <w:sz w:val="26"/>
                <w:szCs w:val="26"/>
                <w:lang w:val="uk-UA"/>
              </w:rPr>
            </w:pPr>
            <w:r>
              <w:rPr>
                <w:sz w:val="26"/>
                <w:szCs w:val="26"/>
                <w:lang w:val="uk-UA"/>
              </w:rPr>
              <w:t xml:space="preserve">Теми виступів надаються викладачем під час заняття </w:t>
            </w:r>
          </w:p>
        </w:tc>
        <w:tc>
          <w:tcPr>
            <w:tcW w:w="1612" w:type="dxa"/>
            <w:vAlign w:val="center"/>
          </w:tcPr>
          <w:p w:rsidR="00F51B6D" w:rsidRPr="007C78EC" w:rsidRDefault="00F971A3" w:rsidP="007224FB">
            <w:pPr>
              <w:jc w:val="center"/>
              <w:rPr>
                <w:sz w:val="26"/>
                <w:szCs w:val="26"/>
                <w:lang w:val="uk-UA"/>
              </w:rPr>
            </w:pPr>
            <w:r>
              <w:rPr>
                <w:sz w:val="26"/>
                <w:szCs w:val="26"/>
                <w:lang w:val="uk-UA"/>
              </w:rPr>
              <w:t>5</w:t>
            </w:r>
          </w:p>
        </w:tc>
      </w:tr>
      <w:tr w:rsidR="00F51B6D" w:rsidRPr="00B67999" w:rsidTr="00644E54">
        <w:trPr>
          <w:tblHeader/>
        </w:trPr>
        <w:tc>
          <w:tcPr>
            <w:tcW w:w="1130" w:type="dxa"/>
          </w:tcPr>
          <w:p w:rsidR="00F51B6D" w:rsidRDefault="00F51B6D" w:rsidP="007224FB">
            <w:pPr>
              <w:jc w:val="center"/>
              <w:rPr>
                <w:sz w:val="26"/>
                <w:szCs w:val="26"/>
                <w:lang w:val="uk-UA"/>
              </w:rPr>
            </w:pPr>
            <w:r>
              <w:rPr>
                <w:sz w:val="26"/>
                <w:szCs w:val="26"/>
                <w:lang w:val="uk-UA"/>
              </w:rPr>
              <w:t>15</w:t>
            </w:r>
          </w:p>
        </w:tc>
        <w:tc>
          <w:tcPr>
            <w:tcW w:w="3179" w:type="dxa"/>
          </w:tcPr>
          <w:p w:rsidR="00F51B6D" w:rsidRDefault="002B1403" w:rsidP="007C78EC">
            <w:pPr>
              <w:jc w:val="center"/>
              <w:rPr>
                <w:sz w:val="26"/>
                <w:szCs w:val="26"/>
                <w:lang w:val="uk-UA"/>
              </w:rPr>
            </w:pPr>
            <w:r>
              <w:rPr>
                <w:sz w:val="26"/>
                <w:szCs w:val="26"/>
                <w:lang w:val="uk-UA"/>
              </w:rPr>
              <w:t>Публічний виступ-переконання</w:t>
            </w:r>
          </w:p>
        </w:tc>
        <w:tc>
          <w:tcPr>
            <w:tcW w:w="1668" w:type="dxa"/>
            <w:vAlign w:val="center"/>
          </w:tcPr>
          <w:p w:rsidR="00F51B6D" w:rsidRPr="00A331DE" w:rsidRDefault="00F51B6D" w:rsidP="00126786">
            <w:pPr>
              <w:jc w:val="center"/>
              <w:rPr>
                <w:sz w:val="26"/>
                <w:szCs w:val="26"/>
                <w:lang w:val="uk-UA"/>
              </w:rPr>
            </w:pPr>
            <w:r>
              <w:rPr>
                <w:sz w:val="26"/>
                <w:szCs w:val="26"/>
                <w:lang w:val="uk-UA"/>
              </w:rPr>
              <w:t xml:space="preserve">Лекція </w:t>
            </w:r>
          </w:p>
        </w:tc>
        <w:tc>
          <w:tcPr>
            <w:tcW w:w="2393" w:type="dxa"/>
          </w:tcPr>
          <w:p w:rsidR="00126786" w:rsidRDefault="00126786" w:rsidP="002B1403">
            <w:pPr>
              <w:jc w:val="center"/>
              <w:rPr>
                <w:sz w:val="26"/>
                <w:szCs w:val="26"/>
                <w:lang w:val="uk-UA"/>
              </w:rPr>
            </w:pPr>
            <w:r>
              <w:rPr>
                <w:sz w:val="26"/>
                <w:szCs w:val="26"/>
                <w:lang w:val="en-US"/>
              </w:rPr>
              <w:t>[</w:t>
            </w:r>
            <w:r w:rsidR="002B1403">
              <w:rPr>
                <w:sz w:val="26"/>
                <w:szCs w:val="26"/>
                <w:lang w:val="uk-UA"/>
              </w:rPr>
              <w:t>1</w:t>
            </w:r>
            <w:r>
              <w:rPr>
                <w:sz w:val="26"/>
                <w:szCs w:val="26"/>
                <w:lang w:val="en-US"/>
              </w:rPr>
              <w:t>]</w:t>
            </w:r>
            <w:r>
              <w:rPr>
                <w:sz w:val="26"/>
                <w:szCs w:val="26"/>
                <w:lang w:val="uk-UA"/>
              </w:rPr>
              <w:t xml:space="preserve">, С. </w:t>
            </w:r>
            <w:r w:rsidR="002B1403">
              <w:rPr>
                <w:sz w:val="26"/>
                <w:szCs w:val="26"/>
                <w:lang w:val="uk-UA"/>
              </w:rPr>
              <w:t>256</w:t>
            </w:r>
            <w:r>
              <w:rPr>
                <w:sz w:val="26"/>
                <w:szCs w:val="26"/>
                <w:lang w:val="uk-UA"/>
              </w:rPr>
              <w:t>-</w:t>
            </w:r>
            <w:r w:rsidR="002B1403">
              <w:rPr>
                <w:sz w:val="26"/>
                <w:szCs w:val="26"/>
                <w:lang w:val="uk-UA"/>
              </w:rPr>
              <w:t>285</w:t>
            </w:r>
          </w:p>
          <w:p w:rsidR="00595D07" w:rsidRDefault="00595D07" w:rsidP="00595D07">
            <w:pPr>
              <w:jc w:val="center"/>
              <w:rPr>
                <w:sz w:val="26"/>
                <w:szCs w:val="26"/>
                <w:lang w:val="uk-UA"/>
              </w:rPr>
            </w:pPr>
            <w:r>
              <w:rPr>
                <w:sz w:val="26"/>
                <w:szCs w:val="26"/>
                <w:lang w:val="en-US"/>
              </w:rPr>
              <w:t>[</w:t>
            </w:r>
            <w:r>
              <w:rPr>
                <w:sz w:val="26"/>
                <w:szCs w:val="26"/>
                <w:lang w:val="uk-UA"/>
              </w:rPr>
              <w:t>2</w:t>
            </w:r>
            <w:r>
              <w:rPr>
                <w:sz w:val="26"/>
                <w:szCs w:val="26"/>
                <w:lang w:val="en-US"/>
              </w:rPr>
              <w:t>]</w:t>
            </w:r>
            <w:r>
              <w:rPr>
                <w:sz w:val="26"/>
                <w:szCs w:val="26"/>
                <w:lang w:val="uk-UA"/>
              </w:rPr>
              <w:t>, С. 81-90</w:t>
            </w:r>
          </w:p>
        </w:tc>
        <w:tc>
          <w:tcPr>
            <w:tcW w:w="1612" w:type="dxa"/>
            <w:vAlign w:val="center"/>
          </w:tcPr>
          <w:p w:rsidR="00F51B6D" w:rsidRPr="007C78EC" w:rsidRDefault="00F971A3" w:rsidP="007224FB">
            <w:pPr>
              <w:jc w:val="center"/>
              <w:rPr>
                <w:sz w:val="26"/>
                <w:szCs w:val="26"/>
                <w:lang w:val="uk-UA"/>
              </w:rPr>
            </w:pPr>
            <w:r>
              <w:rPr>
                <w:sz w:val="26"/>
                <w:szCs w:val="26"/>
                <w:lang w:val="uk-UA"/>
              </w:rPr>
              <w:t>-</w:t>
            </w:r>
          </w:p>
        </w:tc>
      </w:tr>
      <w:tr w:rsidR="002B1403" w:rsidRPr="00B67999" w:rsidTr="00644E54">
        <w:trPr>
          <w:tblHeader/>
        </w:trPr>
        <w:tc>
          <w:tcPr>
            <w:tcW w:w="1130" w:type="dxa"/>
          </w:tcPr>
          <w:p w:rsidR="002B1403" w:rsidRDefault="002B1403" w:rsidP="007224FB">
            <w:pPr>
              <w:jc w:val="center"/>
              <w:rPr>
                <w:sz w:val="26"/>
                <w:szCs w:val="26"/>
                <w:lang w:val="uk-UA"/>
              </w:rPr>
            </w:pPr>
          </w:p>
        </w:tc>
        <w:tc>
          <w:tcPr>
            <w:tcW w:w="3179" w:type="dxa"/>
          </w:tcPr>
          <w:p w:rsidR="002B1403" w:rsidRDefault="002B1403" w:rsidP="002B1403">
            <w:pPr>
              <w:jc w:val="center"/>
              <w:rPr>
                <w:sz w:val="26"/>
                <w:szCs w:val="26"/>
                <w:lang w:val="uk-UA"/>
              </w:rPr>
            </w:pPr>
            <w:r>
              <w:rPr>
                <w:sz w:val="26"/>
                <w:szCs w:val="26"/>
                <w:lang w:val="uk-UA"/>
              </w:rPr>
              <w:t>Тренування навичок публічного виступу з метою переконання</w:t>
            </w:r>
          </w:p>
        </w:tc>
        <w:tc>
          <w:tcPr>
            <w:tcW w:w="1668" w:type="dxa"/>
            <w:vAlign w:val="center"/>
          </w:tcPr>
          <w:p w:rsidR="002B1403" w:rsidRPr="00A331DE" w:rsidRDefault="002B1403" w:rsidP="00A138E8">
            <w:pPr>
              <w:jc w:val="center"/>
              <w:rPr>
                <w:sz w:val="26"/>
                <w:szCs w:val="26"/>
                <w:lang w:val="uk-UA"/>
              </w:rPr>
            </w:pPr>
            <w:r>
              <w:rPr>
                <w:sz w:val="26"/>
                <w:szCs w:val="26"/>
                <w:lang w:val="uk-UA"/>
              </w:rPr>
              <w:t>Практика</w:t>
            </w:r>
          </w:p>
        </w:tc>
        <w:tc>
          <w:tcPr>
            <w:tcW w:w="2393" w:type="dxa"/>
          </w:tcPr>
          <w:p w:rsidR="002B1403" w:rsidRDefault="002B1403" w:rsidP="00A138E8">
            <w:pPr>
              <w:jc w:val="center"/>
              <w:rPr>
                <w:sz w:val="26"/>
                <w:szCs w:val="26"/>
                <w:lang w:val="uk-UA"/>
              </w:rPr>
            </w:pPr>
            <w:r>
              <w:rPr>
                <w:sz w:val="26"/>
                <w:szCs w:val="26"/>
                <w:lang w:val="uk-UA"/>
              </w:rPr>
              <w:t xml:space="preserve">Теми виступів надаються викладачем під час заняття </w:t>
            </w:r>
          </w:p>
        </w:tc>
        <w:tc>
          <w:tcPr>
            <w:tcW w:w="1612" w:type="dxa"/>
            <w:vAlign w:val="center"/>
          </w:tcPr>
          <w:p w:rsidR="002B1403" w:rsidRPr="007C78EC" w:rsidRDefault="002B1403" w:rsidP="007224FB">
            <w:pPr>
              <w:jc w:val="center"/>
              <w:rPr>
                <w:sz w:val="26"/>
                <w:szCs w:val="26"/>
                <w:lang w:val="uk-UA"/>
              </w:rPr>
            </w:pPr>
            <w:r>
              <w:rPr>
                <w:sz w:val="26"/>
                <w:szCs w:val="26"/>
                <w:lang w:val="uk-UA"/>
              </w:rPr>
              <w:t>-</w:t>
            </w:r>
          </w:p>
        </w:tc>
      </w:tr>
      <w:tr w:rsidR="00F51B6D" w:rsidRPr="00B67999" w:rsidTr="00644E54">
        <w:trPr>
          <w:tblHeader/>
        </w:trPr>
        <w:tc>
          <w:tcPr>
            <w:tcW w:w="1130" w:type="dxa"/>
          </w:tcPr>
          <w:p w:rsidR="00F51B6D" w:rsidRDefault="00F51B6D" w:rsidP="007224FB">
            <w:pPr>
              <w:jc w:val="center"/>
              <w:rPr>
                <w:sz w:val="26"/>
                <w:szCs w:val="26"/>
                <w:lang w:val="uk-UA"/>
              </w:rPr>
            </w:pPr>
            <w:r>
              <w:rPr>
                <w:sz w:val="26"/>
                <w:szCs w:val="26"/>
                <w:lang w:val="uk-UA"/>
              </w:rPr>
              <w:t>16</w:t>
            </w:r>
          </w:p>
        </w:tc>
        <w:tc>
          <w:tcPr>
            <w:tcW w:w="3179" w:type="dxa"/>
          </w:tcPr>
          <w:p w:rsidR="00F51B6D" w:rsidRDefault="002B1403" w:rsidP="007C78EC">
            <w:pPr>
              <w:jc w:val="center"/>
              <w:rPr>
                <w:sz w:val="26"/>
                <w:szCs w:val="26"/>
                <w:lang w:val="uk-UA"/>
              </w:rPr>
            </w:pPr>
            <w:r>
              <w:rPr>
                <w:sz w:val="26"/>
                <w:szCs w:val="26"/>
                <w:lang w:val="uk-UA"/>
              </w:rPr>
              <w:t>Публічний виступ – логічна аргументація</w:t>
            </w:r>
          </w:p>
        </w:tc>
        <w:tc>
          <w:tcPr>
            <w:tcW w:w="1668" w:type="dxa"/>
            <w:vAlign w:val="center"/>
          </w:tcPr>
          <w:p w:rsidR="00F51B6D" w:rsidRPr="00A331DE" w:rsidRDefault="00F51B6D" w:rsidP="00126786">
            <w:pPr>
              <w:jc w:val="center"/>
              <w:rPr>
                <w:sz w:val="26"/>
                <w:szCs w:val="26"/>
                <w:lang w:val="uk-UA"/>
              </w:rPr>
            </w:pPr>
            <w:r>
              <w:rPr>
                <w:sz w:val="26"/>
                <w:szCs w:val="26"/>
                <w:lang w:val="uk-UA"/>
              </w:rPr>
              <w:t xml:space="preserve">Лекція </w:t>
            </w:r>
          </w:p>
        </w:tc>
        <w:tc>
          <w:tcPr>
            <w:tcW w:w="2393" w:type="dxa"/>
          </w:tcPr>
          <w:p w:rsidR="00F51B6D" w:rsidRDefault="00126786" w:rsidP="002B1403">
            <w:pPr>
              <w:jc w:val="center"/>
              <w:rPr>
                <w:sz w:val="26"/>
                <w:szCs w:val="26"/>
                <w:lang w:val="uk-UA"/>
              </w:rPr>
            </w:pPr>
            <w:r>
              <w:rPr>
                <w:sz w:val="26"/>
                <w:szCs w:val="26"/>
                <w:lang w:val="en-US"/>
              </w:rPr>
              <w:t>[</w:t>
            </w:r>
            <w:r>
              <w:rPr>
                <w:sz w:val="26"/>
                <w:szCs w:val="26"/>
                <w:lang w:val="uk-UA"/>
              </w:rPr>
              <w:t>2</w:t>
            </w:r>
            <w:r>
              <w:rPr>
                <w:sz w:val="26"/>
                <w:szCs w:val="26"/>
                <w:lang w:val="en-US"/>
              </w:rPr>
              <w:t>]</w:t>
            </w:r>
            <w:r>
              <w:rPr>
                <w:sz w:val="26"/>
                <w:szCs w:val="26"/>
                <w:lang w:val="uk-UA"/>
              </w:rPr>
              <w:t xml:space="preserve">, С. </w:t>
            </w:r>
            <w:r w:rsidR="002B1403">
              <w:rPr>
                <w:sz w:val="26"/>
                <w:szCs w:val="26"/>
                <w:lang w:val="uk-UA"/>
              </w:rPr>
              <w:t>286</w:t>
            </w:r>
            <w:r>
              <w:rPr>
                <w:sz w:val="26"/>
                <w:szCs w:val="26"/>
                <w:lang w:val="uk-UA"/>
              </w:rPr>
              <w:t>-</w:t>
            </w:r>
            <w:r w:rsidR="002B1403">
              <w:rPr>
                <w:sz w:val="26"/>
                <w:szCs w:val="26"/>
                <w:lang w:val="uk-UA"/>
              </w:rPr>
              <w:t>304</w:t>
            </w:r>
          </w:p>
        </w:tc>
        <w:tc>
          <w:tcPr>
            <w:tcW w:w="1612" w:type="dxa"/>
            <w:vAlign w:val="center"/>
          </w:tcPr>
          <w:p w:rsidR="00F51B6D" w:rsidRPr="007C78EC" w:rsidRDefault="00F971A3" w:rsidP="007224FB">
            <w:pPr>
              <w:jc w:val="center"/>
              <w:rPr>
                <w:sz w:val="26"/>
                <w:szCs w:val="26"/>
                <w:lang w:val="uk-UA"/>
              </w:rPr>
            </w:pPr>
            <w:r>
              <w:rPr>
                <w:sz w:val="26"/>
                <w:szCs w:val="26"/>
                <w:lang w:val="uk-UA"/>
              </w:rPr>
              <w:t>-</w:t>
            </w:r>
          </w:p>
        </w:tc>
      </w:tr>
      <w:tr w:rsidR="002B1403" w:rsidRPr="00B67999" w:rsidTr="00644E54">
        <w:trPr>
          <w:tblHeader/>
        </w:trPr>
        <w:tc>
          <w:tcPr>
            <w:tcW w:w="1130" w:type="dxa"/>
          </w:tcPr>
          <w:p w:rsidR="002B1403" w:rsidRDefault="002B1403" w:rsidP="007224FB">
            <w:pPr>
              <w:jc w:val="center"/>
              <w:rPr>
                <w:sz w:val="26"/>
                <w:szCs w:val="26"/>
                <w:lang w:val="uk-UA"/>
              </w:rPr>
            </w:pPr>
          </w:p>
        </w:tc>
        <w:tc>
          <w:tcPr>
            <w:tcW w:w="3179" w:type="dxa"/>
          </w:tcPr>
          <w:p w:rsidR="002B1403" w:rsidRDefault="002B1403" w:rsidP="002B1403">
            <w:pPr>
              <w:jc w:val="center"/>
              <w:rPr>
                <w:sz w:val="26"/>
                <w:szCs w:val="26"/>
                <w:lang w:val="uk-UA"/>
              </w:rPr>
            </w:pPr>
            <w:r>
              <w:rPr>
                <w:sz w:val="26"/>
                <w:szCs w:val="26"/>
                <w:lang w:val="uk-UA"/>
              </w:rPr>
              <w:t>Тренування навичок публічного виступу – логічної аргументації</w:t>
            </w:r>
          </w:p>
        </w:tc>
        <w:tc>
          <w:tcPr>
            <w:tcW w:w="1668" w:type="dxa"/>
            <w:vAlign w:val="center"/>
          </w:tcPr>
          <w:p w:rsidR="002B1403" w:rsidRPr="00A331DE" w:rsidRDefault="002B1403" w:rsidP="00A138E8">
            <w:pPr>
              <w:jc w:val="center"/>
              <w:rPr>
                <w:sz w:val="26"/>
                <w:szCs w:val="26"/>
                <w:lang w:val="uk-UA"/>
              </w:rPr>
            </w:pPr>
            <w:r>
              <w:rPr>
                <w:sz w:val="26"/>
                <w:szCs w:val="26"/>
                <w:lang w:val="uk-UA"/>
              </w:rPr>
              <w:t>Практика</w:t>
            </w:r>
          </w:p>
        </w:tc>
        <w:tc>
          <w:tcPr>
            <w:tcW w:w="2393" w:type="dxa"/>
          </w:tcPr>
          <w:p w:rsidR="002B1403" w:rsidRDefault="002B1403" w:rsidP="00A138E8">
            <w:pPr>
              <w:jc w:val="center"/>
              <w:rPr>
                <w:sz w:val="26"/>
                <w:szCs w:val="26"/>
                <w:lang w:val="uk-UA"/>
              </w:rPr>
            </w:pPr>
            <w:r>
              <w:rPr>
                <w:sz w:val="26"/>
                <w:szCs w:val="26"/>
                <w:lang w:val="uk-UA"/>
              </w:rPr>
              <w:t xml:space="preserve">Теми виступів надаються викладачем під час заняття </w:t>
            </w:r>
          </w:p>
        </w:tc>
        <w:tc>
          <w:tcPr>
            <w:tcW w:w="1612" w:type="dxa"/>
            <w:vAlign w:val="center"/>
          </w:tcPr>
          <w:p w:rsidR="002B1403" w:rsidRPr="007C78EC" w:rsidRDefault="002B1403" w:rsidP="007224FB">
            <w:pPr>
              <w:jc w:val="center"/>
              <w:rPr>
                <w:sz w:val="26"/>
                <w:szCs w:val="26"/>
                <w:lang w:val="uk-UA"/>
              </w:rPr>
            </w:pPr>
            <w:r>
              <w:rPr>
                <w:sz w:val="26"/>
                <w:szCs w:val="26"/>
                <w:lang w:val="uk-UA"/>
              </w:rPr>
              <w:t>-</w:t>
            </w:r>
          </w:p>
        </w:tc>
      </w:tr>
      <w:tr w:rsidR="00F51B6D" w:rsidRPr="00B67999" w:rsidTr="00644E54">
        <w:trPr>
          <w:tblHeader/>
        </w:trPr>
        <w:tc>
          <w:tcPr>
            <w:tcW w:w="1130" w:type="dxa"/>
          </w:tcPr>
          <w:p w:rsidR="00F51B6D" w:rsidRDefault="00F51B6D" w:rsidP="007224FB">
            <w:pPr>
              <w:jc w:val="center"/>
              <w:rPr>
                <w:sz w:val="26"/>
                <w:szCs w:val="26"/>
                <w:lang w:val="uk-UA"/>
              </w:rPr>
            </w:pPr>
            <w:r>
              <w:rPr>
                <w:sz w:val="26"/>
                <w:szCs w:val="26"/>
                <w:lang w:val="uk-UA"/>
              </w:rPr>
              <w:t>17</w:t>
            </w:r>
          </w:p>
        </w:tc>
        <w:tc>
          <w:tcPr>
            <w:tcW w:w="3179" w:type="dxa"/>
          </w:tcPr>
          <w:p w:rsidR="00F51B6D" w:rsidRDefault="002B1403" w:rsidP="007C78EC">
            <w:pPr>
              <w:jc w:val="center"/>
              <w:rPr>
                <w:sz w:val="26"/>
                <w:szCs w:val="26"/>
                <w:lang w:val="uk-UA"/>
              </w:rPr>
            </w:pPr>
            <w:r>
              <w:rPr>
                <w:sz w:val="26"/>
                <w:szCs w:val="26"/>
                <w:lang w:val="uk-UA"/>
              </w:rPr>
              <w:t>Публічні виступи під час особливих подій</w:t>
            </w:r>
          </w:p>
        </w:tc>
        <w:tc>
          <w:tcPr>
            <w:tcW w:w="1668" w:type="dxa"/>
            <w:vAlign w:val="center"/>
          </w:tcPr>
          <w:p w:rsidR="00F51B6D" w:rsidRPr="00A331DE" w:rsidRDefault="00F51B6D" w:rsidP="007224FB">
            <w:pPr>
              <w:jc w:val="center"/>
              <w:rPr>
                <w:sz w:val="26"/>
                <w:szCs w:val="26"/>
                <w:lang w:val="uk-UA"/>
              </w:rPr>
            </w:pPr>
            <w:r>
              <w:rPr>
                <w:sz w:val="26"/>
                <w:szCs w:val="26"/>
                <w:lang w:val="uk-UA"/>
              </w:rPr>
              <w:t>Лекція</w:t>
            </w:r>
          </w:p>
        </w:tc>
        <w:tc>
          <w:tcPr>
            <w:tcW w:w="2393" w:type="dxa"/>
          </w:tcPr>
          <w:p w:rsidR="00F51B6D" w:rsidRDefault="00F51B6D" w:rsidP="002B1403">
            <w:pPr>
              <w:jc w:val="center"/>
              <w:rPr>
                <w:sz w:val="26"/>
                <w:szCs w:val="26"/>
                <w:lang w:val="uk-UA"/>
              </w:rPr>
            </w:pPr>
            <w:r>
              <w:rPr>
                <w:sz w:val="26"/>
                <w:szCs w:val="26"/>
                <w:lang w:val="en-US"/>
              </w:rPr>
              <w:t>[</w:t>
            </w:r>
            <w:r>
              <w:rPr>
                <w:sz w:val="26"/>
                <w:szCs w:val="26"/>
                <w:lang w:val="uk-UA"/>
              </w:rPr>
              <w:t>1</w:t>
            </w:r>
            <w:r>
              <w:rPr>
                <w:sz w:val="26"/>
                <w:szCs w:val="26"/>
                <w:lang w:val="en-US"/>
              </w:rPr>
              <w:t>]</w:t>
            </w:r>
            <w:r>
              <w:rPr>
                <w:sz w:val="26"/>
                <w:szCs w:val="26"/>
                <w:lang w:val="uk-UA"/>
              </w:rPr>
              <w:t xml:space="preserve">, С. </w:t>
            </w:r>
            <w:r w:rsidR="002B1403">
              <w:rPr>
                <w:sz w:val="26"/>
                <w:szCs w:val="26"/>
                <w:lang w:val="uk-UA"/>
              </w:rPr>
              <w:t>305</w:t>
            </w:r>
            <w:r>
              <w:rPr>
                <w:sz w:val="26"/>
                <w:szCs w:val="26"/>
                <w:lang w:val="uk-UA"/>
              </w:rPr>
              <w:t>-3</w:t>
            </w:r>
            <w:r w:rsidR="002B1403">
              <w:rPr>
                <w:sz w:val="26"/>
                <w:szCs w:val="26"/>
                <w:lang w:val="uk-UA"/>
              </w:rPr>
              <w:t>23</w:t>
            </w:r>
          </w:p>
        </w:tc>
        <w:tc>
          <w:tcPr>
            <w:tcW w:w="1612" w:type="dxa"/>
            <w:vAlign w:val="center"/>
          </w:tcPr>
          <w:p w:rsidR="00F51B6D" w:rsidRPr="007C78EC" w:rsidRDefault="00F971A3" w:rsidP="007224FB">
            <w:pPr>
              <w:jc w:val="center"/>
              <w:rPr>
                <w:sz w:val="26"/>
                <w:szCs w:val="26"/>
                <w:lang w:val="uk-UA"/>
              </w:rPr>
            </w:pPr>
            <w:r>
              <w:rPr>
                <w:sz w:val="26"/>
                <w:szCs w:val="26"/>
                <w:lang w:val="uk-UA"/>
              </w:rPr>
              <w:t>-</w:t>
            </w:r>
          </w:p>
        </w:tc>
      </w:tr>
      <w:tr w:rsidR="002B1403" w:rsidRPr="00B67999" w:rsidTr="00644E54">
        <w:trPr>
          <w:tblHeader/>
        </w:trPr>
        <w:tc>
          <w:tcPr>
            <w:tcW w:w="1130" w:type="dxa"/>
          </w:tcPr>
          <w:p w:rsidR="002B1403" w:rsidRDefault="002B1403" w:rsidP="007224FB">
            <w:pPr>
              <w:jc w:val="center"/>
              <w:rPr>
                <w:sz w:val="26"/>
                <w:szCs w:val="26"/>
                <w:lang w:val="uk-UA"/>
              </w:rPr>
            </w:pPr>
          </w:p>
        </w:tc>
        <w:tc>
          <w:tcPr>
            <w:tcW w:w="3179" w:type="dxa"/>
          </w:tcPr>
          <w:p w:rsidR="002B1403" w:rsidRDefault="002B1403" w:rsidP="002B1403">
            <w:pPr>
              <w:jc w:val="center"/>
              <w:rPr>
                <w:sz w:val="26"/>
                <w:szCs w:val="26"/>
                <w:lang w:val="uk-UA"/>
              </w:rPr>
            </w:pPr>
            <w:r>
              <w:rPr>
                <w:sz w:val="26"/>
                <w:szCs w:val="26"/>
                <w:lang w:val="uk-UA"/>
              </w:rPr>
              <w:t>Тренування навичок публічного виступу під час особливих подій</w:t>
            </w:r>
          </w:p>
        </w:tc>
        <w:tc>
          <w:tcPr>
            <w:tcW w:w="1668" w:type="dxa"/>
            <w:vAlign w:val="center"/>
          </w:tcPr>
          <w:p w:rsidR="002B1403" w:rsidRPr="00A331DE" w:rsidRDefault="002B1403" w:rsidP="00A138E8">
            <w:pPr>
              <w:jc w:val="center"/>
              <w:rPr>
                <w:sz w:val="26"/>
                <w:szCs w:val="26"/>
                <w:lang w:val="uk-UA"/>
              </w:rPr>
            </w:pPr>
            <w:r>
              <w:rPr>
                <w:sz w:val="26"/>
                <w:szCs w:val="26"/>
                <w:lang w:val="uk-UA"/>
              </w:rPr>
              <w:t>Практика</w:t>
            </w:r>
          </w:p>
        </w:tc>
        <w:tc>
          <w:tcPr>
            <w:tcW w:w="2393" w:type="dxa"/>
          </w:tcPr>
          <w:p w:rsidR="002B1403" w:rsidRDefault="002B1403" w:rsidP="00A138E8">
            <w:pPr>
              <w:jc w:val="center"/>
              <w:rPr>
                <w:sz w:val="26"/>
                <w:szCs w:val="26"/>
                <w:lang w:val="uk-UA"/>
              </w:rPr>
            </w:pPr>
            <w:r>
              <w:rPr>
                <w:sz w:val="26"/>
                <w:szCs w:val="26"/>
                <w:lang w:val="uk-UA"/>
              </w:rPr>
              <w:t xml:space="preserve">Теми виступів надаються викладачем під час заняття </w:t>
            </w:r>
          </w:p>
        </w:tc>
        <w:tc>
          <w:tcPr>
            <w:tcW w:w="1612" w:type="dxa"/>
            <w:vAlign w:val="center"/>
          </w:tcPr>
          <w:p w:rsidR="002B1403" w:rsidRPr="007C78EC" w:rsidRDefault="002B1403" w:rsidP="007224FB">
            <w:pPr>
              <w:jc w:val="center"/>
              <w:rPr>
                <w:sz w:val="26"/>
                <w:szCs w:val="26"/>
                <w:lang w:val="uk-UA"/>
              </w:rPr>
            </w:pPr>
            <w:r>
              <w:rPr>
                <w:sz w:val="26"/>
                <w:szCs w:val="26"/>
                <w:lang w:val="uk-UA"/>
              </w:rPr>
              <w:t>10</w:t>
            </w:r>
          </w:p>
        </w:tc>
      </w:tr>
      <w:tr w:rsidR="00F51B6D" w:rsidRPr="00B67999" w:rsidTr="00644E54">
        <w:trPr>
          <w:tblHeader/>
        </w:trPr>
        <w:tc>
          <w:tcPr>
            <w:tcW w:w="1130" w:type="dxa"/>
          </w:tcPr>
          <w:p w:rsidR="00F51B6D" w:rsidRPr="004D774B" w:rsidRDefault="00366663" w:rsidP="007224FB">
            <w:pPr>
              <w:jc w:val="center"/>
              <w:rPr>
                <w:sz w:val="26"/>
                <w:szCs w:val="26"/>
                <w:lang w:val="en-US"/>
              </w:rPr>
            </w:pPr>
            <w:r>
              <w:rPr>
                <w:sz w:val="26"/>
                <w:szCs w:val="26"/>
                <w:lang w:val="uk-UA"/>
              </w:rPr>
              <w:lastRenderedPageBreak/>
              <w:t>18</w:t>
            </w:r>
          </w:p>
        </w:tc>
        <w:tc>
          <w:tcPr>
            <w:tcW w:w="3179" w:type="dxa"/>
          </w:tcPr>
          <w:p w:rsidR="00F51B6D" w:rsidRPr="002F1E1F" w:rsidRDefault="00F51B6D" w:rsidP="007224FB">
            <w:pPr>
              <w:jc w:val="center"/>
              <w:rPr>
                <w:b/>
                <w:sz w:val="26"/>
                <w:szCs w:val="26"/>
                <w:lang w:val="uk-UA"/>
              </w:rPr>
            </w:pPr>
            <w:r>
              <w:rPr>
                <w:sz w:val="26"/>
                <w:szCs w:val="26"/>
                <w:lang w:val="uk-UA"/>
              </w:rPr>
              <w:t>Комплексна контрольна робота, якщо за поточним контролем набрано менше 60 балів, або є бажання підвищити оцінку</w:t>
            </w:r>
          </w:p>
        </w:tc>
        <w:tc>
          <w:tcPr>
            <w:tcW w:w="1668" w:type="dxa"/>
            <w:vAlign w:val="center"/>
          </w:tcPr>
          <w:p w:rsidR="00F51B6D" w:rsidRPr="002F1E1F" w:rsidRDefault="00F51B6D" w:rsidP="007224FB">
            <w:pPr>
              <w:jc w:val="center"/>
              <w:rPr>
                <w:bCs/>
                <w:sz w:val="26"/>
                <w:szCs w:val="26"/>
                <w:lang w:val="uk-UA"/>
              </w:rPr>
            </w:pPr>
            <w:r w:rsidRPr="002F1E1F">
              <w:rPr>
                <w:bCs/>
                <w:sz w:val="26"/>
                <w:szCs w:val="26"/>
                <w:lang w:val="uk-UA"/>
              </w:rPr>
              <w:t>Лекція</w:t>
            </w:r>
          </w:p>
        </w:tc>
        <w:tc>
          <w:tcPr>
            <w:tcW w:w="2393" w:type="dxa"/>
          </w:tcPr>
          <w:p w:rsidR="00F51B6D" w:rsidRPr="002F1E1F" w:rsidRDefault="00F51B6D" w:rsidP="007224FB">
            <w:pPr>
              <w:jc w:val="center"/>
              <w:rPr>
                <w:b/>
                <w:sz w:val="26"/>
                <w:szCs w:val="26"/>
                <w:lang w:val="uk-UA"/>
              </w:rPr>
            </w:pPr>
            <w:r>
              <w:rPr>
                <w:bCs/>
                <w:sz w:val="26"/>
                <w:szCs w:val="26"/>
                <w:lang w:val="uk-UA"/>
              </w:rPr>
              <w:t>Білети із зазначенням кількості балів за кожне завдання (тести, відкриті питання, кейси), які видаються під час контрольної роботи</w:t>
            </w:r>
          </w:p>
        </w:tc>
        <w:tc>
          <w:tcPr>
            <w:tcW w:w="1612" w:type="dxa"/>
            <w:vAlign w:val="center"/>
          </w:tcPr>
          <w:p w:rsidR="00F51B6D" w:rsidRPr="002F1E1F" w:rsidRDefault="00F51B6D" w:rsidP="007224FB">
            <w:pPr>
              <w:jc w:val="center"/>
              <w:rPr>
                <w:bCs/>
                <w:sz w:val="26"/>
                <w:szCs w:val="26"/>
                <w:lang w:val="uk-UA"/>
              </w:rPr>
            </w:pPr>
            <w:r>
              <w:rPr>
                <w:bCs/>
                <w:sz w:val="26"/>
                <w:szCs w:val="26"/>
                <w:lang w:val="uk-UA"/>
              </w:rPr>
              <w:t>Максимум 100 балів</w:t>
            </w:r>
          </w:p>
        </w:tc>
      </w:tr>
      <w:tr w:rsidR="00F51B6D" w:rsidRPr="00A331DE" w:rsidTr="00644E54">
        <w:trPr>
          <w:tblHeader/>
        </w:trPr>
        <w:tc>
          <w:tcPr>
            <w:tcW w:w="1130" w:type="dxa"/>
          </w:tcPr>
          <w:p w:rsidR="00F51B6D" w:rsidRPr="00A331DE" w:rsidRDefault="00F51B6D" w:rsidP="007224FB">
            <w:pPr>
              <w:jc w:val="center"/>
              <w:rPr>
                <w:sz w:val="24"/>
                <w:szCs w:val="24"/>
                <w:lang w:val="uk-UA"/>
              </w:rPr>
            </w:pPr>
          </w:p>
        </w:tc>
        <w:tc>
          <w:tcPr>
            <w:tcW w:w="3179" w:type="dxa"/>
          </w:tcPr>
          <w:p w:rsidR="00F51B6D" w:rsidRPr="00A331DE" w:rsidRDefault="00F51B6D" w:rsidP="007224FB">
            <w:pPr>
              <w:jc w:val="center"/>
              <w:rPr>
                <w:sz w:val="26"/>
                <w:szCs w:val="26"/>
                <w:lang w:val="uk-UA"/>
              </w:rPr>
            </w:pPr>
            <w:r w:rsidRPr="00A331DE">
              <w:rPr>
                <w:sz w:val="26"/>
                <w:szCs w:val="26"/>
                <w:lang w:val="uk-UA"/>
              </w:rPr>
              <w:t>Підведення підсумків,</w:t>
            </w:r>
            <w:r>
              <w:rPr>
                <w:sz w:val="26"/>
                <w:szCs w:val="26"/>
                <w:lang w:val="uk-UA"/>
              </w:rPr>
              <w:t xml:space="preserve"> анкетування з якості,</w:t>
            </w:r>
            <w:r w:rsidRPr="00A331DE">
              <w:rPr>
                <w:sz w:val="26"/>
                <w:szCs w:val="26"/>
                <w:lang w:val="uk-UA"/>
              </w:rPr>
              <w:t xml:space="preserve"> оголошення оцінок</w:t>
            </w:r>
          </w:p>
        </w:tc>
        <w:tc>
          <w:tcPr>
            <w:tcW w:w="1668" w:type="dxa"/>
          </w:tcPr>
          <w:p w:rsidR="00F51B6D" w:rsidRPr="00A331DE" w:rsidRDefault="00F51B6D" w:rsidP="007224FB">
            <w:pPr>
              <w:jc w:val="center"/>
              <w:rPr>
                <w:sz w:val="26"/>
                <w:szCs w:val="26"/>
              </w:rPr>
            </w:pPr>
            <w:r w:rsidRPr="00A331DE">
              <w:rPr>
                <w:sz w:val="26"/>
                <w:szCs w:val="26"/>
              </w:rPr>
              <w:t>Практика</w:t>
            </w:r>
          </w:p>
        </w:tc>
        <w:tc>
          <w:tcPr>
            <w:tcW w:w="2393" w:type="dxa"/>
          </w:tcPr>
          <w:p w:rsidR="00F51B6D" w:rsidRPr="00A331DE" w:rsidRDefault="00F51B6D" w:rsidP="007224FB">
            <w:pPr>
              <w:jc w:val="center"/>
              <w:rPr>
                <w:sz w:val="26"/>
                <w:szCs w:val="26"/>
                <w:lang w:val="uk-UA"/>
              </w:rPr>
            </w:pPr>
            <w:r w:rsidRPr="00A331DE">
              <w:rPr>
                <w:sz w:val="26"/>
                <w:szCs w:val="26"/>
                <w:lang w:val="uk-UA"/>
              </w:rPr>
              <w:t>Інтерактивний діалог</w:t>
            </w:r>
          </w:p>
        </w:tc>
        <w:tc>
          <w:tcPr>
            <w:tcW w:w="1612" w:type="dxa"/>
          </w:tcPr>
          <w:p w:rsidR="00F51B6D" w:rsidRPr="00A331DE" w:rsidRDefault="00F51B6D" w:rsidP="007224FB">
            <w:pPr>
              <w:jc w:val="center"/>
              <w:rPr>
                <w:sz w:val="26"/>
                <w:szCs w:val="26"/>
                <w:lang w:val="uk-UA"/>
              </w:rPr>
            </w:pPr>
            <w:r w:rsidRPr="00A331DE">
              <w:rPr>
                <w:sz w:val="26"/>
                <w:szCs w:val="26"/>
                <w:lang w:val="uk-UA"/>
              </w:rPr>
              <w:t>Підведення підсумків, оголошення оцінок</w:t>
            </w:r>
          </w:p>
        </w:tc>
      </w:tr>
    </w:tbl>
    <w:p w:rsidR="00A54F27" w:rsidRPr="005F70E6" w:rsidRDefault="006F3253" w:rsidP="000F2784">
      <w:pPr>
        <w:jc w:val="both"/>
        <w:rPr>
          <w:sz w:val="24"/>
          <w:szCs w:val="24"/>
          <w:lang w:val="uk-UA"/>
        </w:rPr>
      </w:pPr>
      <w:r w:rsidRPr="005F70E6">
        <w:rPr>
          <w:sz w:val="24"/>
          <w:szCs w:val="24"/>
          <w:lang w:val="uk-UA"/>
        </w:rPr>
        <w:t xml:space="preserve">* за бажанням </w:t>
      </w:r>
      <w:r w:rsidR="00F971A3" w:rsidRPr="005F70E6">
        <w:rPr>
          <w:sz w:val="24"/>
          <w:szCs w:val="24"/>
          <w:lang w:val="uk-UA"/>
        </w:rPr>
        <w:t>у якості альтернативного завдання</w:t>
      </w:r>
      <w:r w:rsidRPr="005F70E6">
        <w:rPr>
          <w:sz w:val="24"/>
          <w:szCs w:val="24"/>
          <w:lang w:val="uk-UA"/>
        </w:rPr>
        <w:t xml:space="preserve"> студент може написати есе на тему «</w:t>
      </w:r>
      <w:r w:rsidR="002B1403">
        <w:rPr>
          <w:sz w:val="24"/>
          <w:szCs w:val="24"/>
          <w:lang w:val="uk-UA"/>
        </w:rPr>
        <w:t>Соціальні мережі як платформа публічних виступів: добре чи погано?</w:t>
      </w:r>
      <w:r w:rsidRPr="005F70E6">
        <w:rPr>
          <w:sz w:val="24"/>
          <w:szCs w:val="24"/>
          <w:lang w:val="uk-UA"/>
        </w:rPr>
        <w:t>». Критерії оцінювання есе дивіться нижче.</w:t>
      </w:r>
    </w:p>
    <w:p w:rsidR="006F3253" w:rsidRDefault="006F3253" w:rsidP="000F2784">
      <w:pPr>
        <w:jc w:val="both"/>
        <w:rPr>
          <w:sz w:val="24"/>
          <w:szCs w:val="24"/>
          <w:lang w:val="uk-UA"/>
        </w:rPr>
      </w:pPr>
      <w:r w:rsidRPr="005F70E6">
        <w:rPr>
          <w:sz w:val="24"/>
          <w:szCs w:val="24"/>
          <w:lang w:val="uk-UA"/>
        </w:rPr>
        <w:t xml:space="preserve">** за бажанням </w:t>
      </w:r>
      <w:r w:rsidR="00F971A3" w:rsidRPr="005F70E6">
        <w:rPr>
          <w:sz w:val="24"/>
          <w:szCs w:val="24"/>
          <w:lang w:val="uk-UA"/>
        </w:rPr>
        <w:t xml:space="preserve">у якості альтернативного завдання студент може </w:t>
      </w:r>
      <w:r w:rsidR="00E915BD" w:rsidRPr="005F70E6">
        <w:rPr>
          <w:sz w:val="24"/>
          <w:szCs w:val="24"/>
          <w:lang w:val="uk-UA"/>
        </w:rPr>
        <w:t>підготувати та представити презентацію</w:t>
      </w:r>
      <w:r w:rsidRPr="005F70E6">
        <w:rPr>
          <w:sz w:val="24"/>
          <w:szCs w:val="24"/>
          <w:lang w:val="uk-UA"/>
        </w:rPr>
        <w:t xml:space="preserve"> на тему «</w:t>
      </w:r>
      <w:r w:rsidR="002B1403">
        <w:rPr>
          <w:sz w:val="24"/>
          <w:szCs w:val="24"/>
          <w:lang w:val="uk-UA"/>
        </w:rPr>
        <w:t>5 найяскравіших публічних виступів ХХІ століття</w:t>
      </w:r>
      <w:r w:rsidRPr="005F70E6">
        <w:rPr>
          <w:sz w:val="24"/>
          <w:szCs w:val="24"/>
          <w:lang w:val="uk-UA"/>
        </w:rPr>
        <w:t xml:space="preserve">». Критерії оцінювання </w:t>
      </w:r>
      <w:r w:rsidR="00E915BD" w:rsidRPr="005F70E6">
        <w:rPr>
          <w:sz w:val="24"/>
          <w:szCs w:val="24"/>
          <w:lang w:val="uk-UA"/>
        </w:rPr>
        <w:t>презентації</w:t>
      </w:r>
      <w:r w:rsidRPr="005F70E6">
        <w:rPr>
          <w:sz w:val="24"/>
          <w:szCs w:val="24"/>
          <w:lang w:val="uk-UA"/>
        </w:rPr>
        <w:t xml:space="preserve"> дивіться нижче.</w:t>
      </w:r>
    </w:p>
    <w:p w:rsidR="005F70E6" w:rsidRPr="005F70E6" w:rsidRDefault="005F70E6" w:rsidP="000F2784">
      <w:pPr>
        <w:jc w:val="both"/>
        <w:rPr>
          <w:sz w:val="24"/>
          <w:szCs w:val="24"/>
        </w:rPr>
      </w:pPr>
    </w:p>
    <w:p w:rsidR="006419F7" w:rsidRPr="005F70E6" w:rsidRDefault="009C415E" w:rsidP="000434AA">
      <w:pPr>
        <w:numPr>
          <w:ilvl w:val="0"/>
          <w:numId w:val="8"/>
        </w:numPr>
        <w:jc w:val="center"/>
        <w:rPr>
          <w:b/>
          <w:sz w:val="24"/>
          <w:szCs w:val="24"/>
          <w:lang w:val="uk-UA"/>
        </w:rPr>
      </w:pPr>
      <w:r w:rsidRPr="005F70E6">
        <w:rPr>
          <w:b/>
          <w:sz w:val="24"/>
          <w:szCs w:val="24"/>
          <w:lang w:val="uk-UA"/>
        </w:rPr>
        <w:t xml:space="preserve">Технічне </w:t>
      </w:r>
      <w:r w:rsidR="005A47E7" w:rsidRPr="005F70E6">
        <w:rPr>
          <w:b/>
          <w:sz w:val="24"/>
          <w:szCs w:val="24"/>
          <w:lang w:val="uk-UA"/>
        </w:rPr>
        <w:t xml:space="preserve">обладнання </w:t>
      </w:r>
      <w:r w:rsidRPr="005F70E6">
        <w:rPr>
          <w:b/>
          <w:sz w:val="24"/>
          <w:szCs w:val="24"/>
          <w:lang w:val="uk-UA"/>
        </w:rPr>
        <w:t>та</w:t>
      </w:r>
      <w:r w:rsidR="005A47E7" w:rsidRPr="005F70E6">
        <w:rPr>
          <w:b/>
          <w:sz w:val="24"/>
          <w:szCs w:val="24"/>
          <w:lang w:val="uk-UA"/>
        </w:rPr>
        <w:t>/або</w:t>
      </w:r>
      <w:r w:rsidR="009063DE" w:rsidRPr="005F70E6">
        <w:rPr>
          <w:b/>
          <w:sz w:val="24"/>
          <w:szCs w:val="24"/>
          <w:lang w:val="uk-UA"/>
        </w:rPr>
        <w:t xml:space="preserve"> </w:t>
      </w:r>
      <w:r w:rsidR="00BD2362" w:rsidRPr="005F70E6">
        <w:rPr>
          <w:b/>
          <w:sz w:val="24"/>
          <w:szCs w:val="24"/>
          <w:lang w:val="uk-UA"/>
        </w:rPr>
        <w:t>програмне забезпечення</w:t>
      </w:r>
    </w:p>
    <w:p w:rsidR="000434AA" w:rsidRPr="005F70E6" w:rsidRDefault="000434AA" w:rsidP="000434AA">
      <w:pPr>
        <w:ind w:firstLine="709"/>
        <w:jc w:val="both"/>
        <w:rPr>
          <w:bCs/>
          <w:sz w:val="24"/>
          <w:szCs w:val="24"/>
          <w:lang w:val="uk-UA"/>
        </w:rPr>
      </w:pPr>
      <w:r w:rsidRPr="005F70E6">
        <w:rPr>
          <w:bCs/>
          <w:sz w:val="24"/>
          <w:szCs w:val="24"/>
          <w:lang w:val="uk-UA"/>
        </w:rPr>
        <w:t xml:space="preserve">На лекційних заняттях обов’язково мати з собою </w:t>
      </w:r>
      <w:proofErr w:type="spellStart"/>
      <w:r w:rsidRPr="005F70E6">
        <w:rPr>
          <w:bCs/>
          <w:sz w:val="24"/>
          <w:szCs w:val="24"/>
          <w:lang w:val="uk-UA"/>
        </w:rPr>
        <w:t>ґаджети</w:t>
      </w:r>
      <w:proofErr w:type="spellEnd"/>
      <w:r w:rsidRPr="005F70E6">
        <w:rPr>
          <w:bCs/>
          <w:sz w:val="24"/>
          <w:szCs w:val="24"/>
          <w:lang w:val="uk-UA"/>
        </w:rPr>
        <w:t xml:space="preserve"> зі стільниковим </w:t>
      </w:r>
      <w:proofErr w:type="spellStart"/>
      <w:r w:rsidRPr="005F70E6">
        <w:rPr>
          <w:bCs/>
          <w:sz w:val="24"/>
          <w:szCs w:val="24"/>
          <w:lang w:val="uk-UA"/>
        </w:rPr>
        <w:t>інтернетом</w:t>
      </w:r>
      <w:proofErr w:type="spellEnd"/>
      <w:r w:rsidRPr="005F70E6">
        <w:rPr>
          <w:bCs/>
          <w:sz w:val="24"/>
          <w:szCs w:val="24"/>
          <w:lang w:val="uk-UA"/>
        </w:rPr>
        <w:t xml:space="preserve">. </w:t>
      </w:r>
    </w:p>
    <w:p w:rsidR="000434AA" w:rsidRPr="005F70E6" w:rsidRDefault="000434AA" w:rsidP="000434AA">
      <w:pPr>
        <w:ind w:firstLine="709"/>
        <w:jc w:val="both"/>
        <w:rPr>
          <w:bCs/>
          <w:sz w:val="24"/>
          <w:szCs w:val="24"/>
        </w:rPr>
      </w:pPr>
      <w:r w:rsidRPr="005F70E6">
        <w:rPr>
          <w:bCs/>
          <w:sz w:val="24"/>
          <w:szCs w:val="24"/>
          <w:lang w:val="uk-UA"/>
        </w:rPr>
        <w:t xml:space="preserve">Активований </w:t>
      </w:r>
      <w:proofErr w:type="spellStart"/>
      <w:r w:rsidR="00484E88">
        <w:rPr>
          <w:bCs/>
          <w:sz w:val="24"/>
          <w:szCs w:val="24"/>
          <w:lang w:val="uk-UA"/>
        </w:rPr>
        <w:t>акаунт</w:t>
      </w:r>
      <w:proofErr w:type="spellEnd"/>
      <w:r w:rsidRPr="005F70E6">
        <w:rPr>
          <w:bCs/>
          <w:sz w:val="24"/>
          <w:szCs w:val="24"/>
          <w:lang w:val="uk-UA"/>
        </w:rPr>
        <w:t xml:space="preserve"> університетської пошти (</w:t>
      </w:r>
      <w:proofErr w:type="spellStart"/>
      <w:r w:rsidRPr="005F70E6">
        <w:rPr>
          <w:bCs/>
          <w:sz w:val="24"/>
          <w:szCs w:val="24"/>
          <w:lang w:val="uk-UA"/>
        </w:rPr>
        <w:t>student.i.p</w:t>
      </w:r>
      <w:proofErr w:type="spellEnd"/>
      <w:r w:rsidRPr="005F70E6">
        <w:rPr>
          <w:bCs/>
          <w:sz w:val="24"/>
          <w:szCs w:val="24"/>
          <w:lang w:val="uk-UA"/>
        </w:rPr>
        <w:t>@</w:t>
      </w:r>
      <w:proofErr w:type="spellStart"/>
      <w:r w:rsidRPr="005F70E6">
        <w:rPr>
          <w:bCs/>
          <w:sz w:val="24"/>
          <w:szCs w:val="24"/>
          <w:lang w:val="uk-UA"/>
        </w:rPr>
        <w:t>nmu.one</w:t>
      </w:r>
      <w:proofErr w:type="spellEnd"/>
      <w:r w:rsidRPr="005F70E6">
        <w:rPr>
          <w:bCs/>
          <w:sz w:val="24"/>
          <w:szCs w:val="24"/>
          <w:lang w:val="uk-UA"/>
        </w:rPr>
        <w:t xml:space="preserve">) на </w:t>
      </w:r>
      <w:r w:rsidRPr="005F70E6">
        <w:rPr>
          <w:bCs/>
          <w:sz w:val="24"/>
          <w:szCs w:val="24"/>
          <w:lang w:val="en-US"/>
        </w:rPr>
        <w:t>Microsoft</w:t>
      </w:r>
      <w:r w:rsidR="00EF296F" w:rsidRPr="005F70E6">
        <w:rPr>
          <w:bCs/>
          <w:sz w:val="24"/>
          <w:szCs w:val="24"/>
          <w:lang w:val="uk-UA"/>
        </w:rPr>
        <w:t xml:space="preserve"> </w:t>
      </w:r>
      <w:r w:rsidRPr="005F70E6">
        <w:rPr>
          <w:bCs/>
          <w:sz w:val="24"/>
          <w:szCs w:val="24"/>
          <w:lang w:val="en-US"/>
        </w:rPr>
        <w:t>Office</w:t>
      </w:r>
      <w:r w:rsidRPr="005F70E6">
        <w:rPr>
          <w:bCs/>
          <w:sz w:val="24"/>
          <w:szCs w:val="24"/>
          <w:lang w:val="uk-UA"/>
        </w:rPr>
        <w:t>365.</w:t>
      </w:r>
    </w:p>
    <w:p w:rsidR="000434AA" w:rsidRPr="005F70E6" w:rsidRDefault="00811F19" w:rsidP="000434AA">
      <w:pPr>
        <w:ind w:firstLine="709"/>
        <w:jc w:val="both"/>
        <w:rPr>
          <w:bCs/>
          <w:sz w:val="24"/>
          <w:szCs w:val="24"/>
        </w:rPr>
      </w:pPr>
      <w:r w:rsidRPr="005F70E6">
        <w:rPr>
          <w:bCs/>
          <w:sz w:val="24"/>
          <w:szCs w:val="24"/>
          <w:lang w:val="uk-UA"/>
        </w:rPr>
        <w:t xml:space="preserve">Перевірений доступ з ПК чи мобільного </w:t>
      </w:r>
      <w:proofErr w:type="spellStart"/>
      <w:r w:rsidRPr="005F70E6">
        <w:rPr>
          <w:bCs/>
          <w:sz w:val="24"/>
          <w:szCs w:val="24"/>
          <w:lang w:val="uk-UA"/>
        </w:rPr>
        <w:t>ґаджету</w:t>
      </w:r>
      <w:proofErr w:type="spellEnd"/>
      <w:r w:rsidRPr="005F70E6">
        <w:rPr>
          <w:bCs/>
          <w:sz w:val="24"/>
          <w:szCs w:val="24"/>
          <w:lang w:val="uk-UA"/>
        </w:rPr>
        <w:t xml:space="preserve"> до </w:t>
      </w:r>
      <w:r w:rsidR="00211E72">
        <w:rPr>
          <w:bCs/>
          <w:sz w:val="24"/>
          <w:szCs w:val="24"/>
          <w:lang w:val="uk-UA"/>
        </w:rPr>
        <w:t>пакету програм</w:t>
      </w:r>
      <w:r w:rsidRPr="005F70E6">
        <w:rPr>
          <w:bCs/>
          <w:sz w:val="24"/>
          <w:szCs w:val="24"/>
          <w:lang w:val="uk-UA"/>
        </w:rPr>
        <w:t xml:space="preserve"> </w:t>
      </w:r>
      <w:r w:rsidRPr="005F70E6">
        <w:rPr>
          <w:bCs/>
          <w:sz w:val="24"/>
          <w:szCs w:val="24"/>
          <w:lang w:val="en-US"/>
        </w:rPr>
        <w:t>Microsoft</w:t>
      </w:r>
      <w:r w:rsidR="00EF296F" w:rsidRPr="005F70E6">
        <w:rPr>
          <w:bCs/>
          <w:sz w:val="24"/>
          <w:szCs w:val="24"/>
          <w:lang w:val="uk-UA"/>
        </w:rPr>
        <w:t xml:space="preserve"> </w:t>
      </w:r>
      <w:r w:rsidRPr="005F70E6">
        <w:rPr>
          <w:bCs/>
          <w:sz w:val="24"/>
          <w:szCs w:val="24"/>
          <w:lang w:val="en-US"/>
        </w:rPr>
        <w:t>Office</w:t>
      </w:r>
      <w:r w:rsidRPr="005F70E6">
        <w:rPr>
          <w:bCs/>
          <w:sz w:val="24"/>
          <w:szCs w:val="24"/>
        </w:rPr>
        <w:t>:</w:t>
      </w:r>
      <w:r w:rsidR="009063DE" w:rsidRPr="005F70E6">
        <w:rPr>
          <w:bCs/>
          <w:sz w:val="24"/>
          <w:szCs w:val="24"/>
          <w:lang w:val="uk-UA"/>
        </w:rPr>
        <w:t xml:space="preserve"> </w:t>
      </w:r>
      <w:r w:rsidR="000434AA" w:rsidRPr="005F70E6">
        <w:rPr>
          <w:bCs/>
          <w:sz w:val="24"/>
          <w:szCs w:val="24"/>
          <w:lang w:val="en-US"/>
        </w:rPr>
        <w:t>Teams</w:t>
      </w:r>
      <w:r w:rsidR="000434AA" w:rsidRPr="005F70E6">
        <w:rPr>
          <w:bCs/>
          <w:sz w:val="24"/>
          <w:szCs w:val="24"/>
        </w:rPr>
        <w:t xml:space="preserve">, </w:t>
      </w:r>
      <w:r w:rsidR="000434AA" w:rsidRPr="005F70E6">
        <w:rPr>
          <w:bCs/>
          <w:sz w:val="24"/>
          <w:szCs w:val="24"/>
          <w:lang w:val="en-US"/>
        </w:rPr>
        <w:t>Moodle</w:t>
      </w:r>
      <w:r w:rsidR="000434AA" w:rsidRPr="005F70E6">
        <w:rPr>
          <w:bCs/>
          <w:sz w:val="24"/>
          <w:szCs w:val="24"/>
        </w:rPr>
        <w:t>.</w:t>
      </w:r>
    </w:p>
    <w:p w:rsidR="00811F19" w:rsidRPr="005F70E6" w:rsidRDefault="00811F19" w:rsidP="000434AA">
      <w:pPr>
        <w:ind w:firstLine="709"/>
        <w:jc w:val="both"/>
        <w:rPr>
          <w:bCs/>
          <w:sz w:val="24"/>
          <w:szCs w:val="24"/>
        </w:rPr>
      </w:pPr>
      <w:r w:rsidRPr="005F70E6">
        <w:rPr>
          <w:bCs/>
          <w:sz w:val="24"/>
          <w:szCs w:val="24"/>
          <w:lang w:val="uk-UA"/>
        </w:rPr>
        <w:t xml:space="preserve">Інстальований на ПК та мобільних </w:t>
      </w:r>
      <w:proofErr w:type="spellStart"/>
      <w:r w:rsidRPr="005F70E6">
        <w:rPr>
          <w:bCs/>
          <w:sz w:val="24"/>
          <w:szCs w:val="24"/>
          <w:lang w:val="uk-UA"/>
        </w:rPr>
        <w:t>ґаджетах</w:t>
      </w:r>
      <w:proofErr w:type="spellEnd"/>
      <w:r w:rsidRPr="005F70E6">
        <w:rPr>
          <w:bCs/>
          <w:sz w:val="24"/>
          <w:szCs w:val="24"/>
          <w:lang w:val="uk-UA"/>
        </w:rPr>
        <w:t xml:space="preserve"> пакет програм </w:t>
      </w:r>
      <w:r w:rsidRPr="005F70E6">
        <w:rPr>
          <w:bCs/>
          <w:sz w:val="24"/>
          <w:szCs w:val="24"/>
          <w:lang w:val="en-US"/>
        </w:rPr>
        <w:t>Microsoft</w:t>
      </w:r>
      <w:r w:rsidR="00EF296F" w:rsidRPr="005F70E6">
        <w:rPr>
          <w:bCs/>
          <w:sz w:val="24"/>
          <w:szCs w:val="24"/>
          <w:lang w:val="uk-UA"/>
        </w:rPr>
        <w:t xml:space="preserve"> </w:t>
      </w:r>
      <w:r w:rsidRPr="005F70E6">
        <w:rPr>
          <w:bCs/>
          <w:sz w:val="24"/>
          <w:szCs w:val="24"/>
          <w:lang w:val="en-US"/>
        </w:rPr>
        <w:t>Office</w:t>
      </w:r>
      <w:r w:rsidRPr="005F70E6">
        <w:rPr>
          <w:bCs/>
          <w:sz w:val="24"/>
          <w:szCs w:val="24"/>
        </w:rPr>
        <w:t xml:space="preserve"> (</w:t>
      </w:r>
      <w:r w:rsidRPr="005F70E6">
        <w:rPr>
          <w:bCs/>
          <w:sz w:val="24"/>
          <w:szCs w:val="24"/>
          <w:lang w:val="en-US"/>
        </w:rPr>
        <w:t>Word</w:t>
      </w:r>
      <w:r w:rsidRPr="005F70E6">
        <w:rPr>
          <w:bCs/>
          <w:sz w:val="24"/>
          <w:szCs w:val="24"/>
        </w:rPr>
        <w:t xml:space="preserve">, </w:t>
      </w:r>
      <w:r w:rsidRPr="005F70E6">
        <w:rPr>
          <w:bCs/>
          <w:sz w:val="24"/>
          <w:szCs w:val="24"/>
          <w:lang w:val="en-US"/>
        </w:rPr>
        <w:t>Excel</w:t>
      </w:r>
      <w:r w:rsidRPr="005F70E6">
        <w:rPr>
          <w:bCs/>
          <w:sz w:val="24"/>
          <w:szCs w:val="24"/>
        </w:rPr>
        <w:t xml:space="preserve">, </w:t>
      </w:r>
      <w:r w:rsidRPr="005F70E6">
        <w:rPr>
          <w:bCs/>
          <w:sz w:val="24"/>
          <w:szCs w:val="24"/>
          <w:lang w:val="en-US"/>
        </w:rPr>
        <w:t>PowerPoint</w:t>
      </w:r>
      <w:r w:rsidRPr="005F70E6">
        <w:rPr>
          <w:bCs/>
          <w:sz w:val="24"/>
          <w:szCs w:val="24"/>
        </w:rPr>
        <w:t>).</w:t>
      </w:r>
    </w:p>
    <w:p w:rsidR="000434AA" w:rsidRDefault="000434AA" w:rsidP="000434AA">
      <w:pPr>
        <w:ind w:left="720"/>
        <w:rPr>
          <w:b/>
          <w:sz w:val="24"/>
          <w:szCs w:val="24"/>
          <w:lang w:val="uk-UA"/>
        </w:rPr>
      </w:pPr>
    </w:p>
    <w:p w:rsidR="006419F7" w:rsidRPr="002F1E1F" w:rsidRDefault="00140A33" w:rsidP="00422213">
      <w:pPr>
        <w:numPr>
          <w:ilvl w:val="0"/>
          <w:numId w:val="8"/>
        </w:numPr>
        <w:spacing w:after="160"/>
        <w:jc w:val="center"/>
        <w:rPr>
          <w:b/>
          <w:sz w:val="24"/>
          <w:szCs w:val="24"/>
          <w:lang w:val="uk-UA"/>
        </w:rPr>
      </w:pPr>
      <w:r w:rsidRPr="002F1E1F">
        <w:rPr>
          <w:b/>
          <w:sz w:val="24"/>
          <w:szCs w:val="24"/>
          <w:lang w:val="uk-UA"/>
        </w:rPr>
        <w:t>Система оцінювання та вимоги</w:t>
      </w:r>
    </w:p>
    <w:p w:rsidR="00422213" w:rsidRPr="002F1E1F" w:rsidRDefault="00725178" w:rsidP="00422213">
      <w:pPr>
        <w:pStyle w:val="a4"/>
        <w:spacing w:after="200"/>
        <w:ind w:left="0" w:firstLine="709"/>
        <w:jc w:val="both"/>
        <w:rPr>
          <w:sz w:val="24"/>
          <w:szCs w:val="24"/>
          <w:lang w:val="uk-UA"/>
        </w:rPr>
      </w:pPr>
      <w:r w:rsidRPr="002F1E1F">
        <w:rPr>
          <w:sz w:val="24"/>
          <w:szCs w:val="24"/>
          <w:lang w:val="uk-UA"/>
        </w:rPr>
        <w:t xml:space="preserve">6.1. Навчальні досягнення </w:t>
      </w:r>
      <w:r w:rsidR="00756411" w:rsidRPr="002F1E1F">
        <w:rPr>
          <w:sz w:val="24"/>
          <w:szCs w:val="24"/>
          <w:lang w:val="uk-UA"/>
        </w:rPr>
        <w:t xml:space="preserve">здобувачів вищої освіти </w:t>
      </w:r>
      <w:r w:rsidRPr="002F1E1F">
        <w:rPr>
          <w:sz w:val="24"/>
          <w:szCs w:val="24"/>
          <w:lang w:val="uk-UA"/>
        </w:rPr>
        <w:t>за результатами вивчення курсу оцінюватимуться за шкалою, що наведена нижче:</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018"/>
      </w:tblGrid>
      <w:tr w:rsidR="00422213" w:rsidRPr="002F1E1F" w:rsidTr="00422213">
        <w:trPr>
          <w:trHeight w:val="56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63421E">
            <w:pPr>
              <w:jc w:val="center"/>
              <w:rPr>
                <w:sz w:val="24"/>
                <w:szCs w:val="24"/>
                <w:lang w:val="uk-UA"/>
              </w:rPr>
            </w:pPr>
            <w:r w:rsidRPr="002F1E1F">
              <w:rPr>
                <w:sz w:val="24"/>
                <w:szCs w:val="24"/>
                <w:lang w:val="uk-UA"/>
              </w:rPr>
              <w:t>Рейтингова шкала</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63421E">
            <w:pPr>
              <w:jc w:val="center"/>
              <w:rPr>
                <w:sz w:val="24"/>
                <w:szCs w:val="24"/>
                <w:lang w:val="uk-UA"/>
              </w:rPr>
            </w:pPr>
            <w:r w:rsidRPr="002F1E1F">
              <w:rPr>
                <w:sz w:val="24"/>
                <w:szCs w:val="24"/>
                <w:lang w:val="uk-UA"/>
              </w:rPr>
              <w:t xml:space="preserve">Інституційна </w:t>
            </w:r>
            <w:r w:rsidR="00422213" w:rsidRPr="002F1E1F">
              <w:rPr>
                <w:sz w:val="24"/>
                <w:szCs w:val="24"/>
                <w:lang w:val="uk-UA"/>
              </w:rPr>
              <w:t>шкал</w:t>
            </w:r>
            <w:r w:rsidRPr="002F1E1F">
              <w:rPr>
                <w:sz w:val="24"/>
                <w:szCs w:val="24"/>
                <w:lang w:val="uk-UA"/>
              </w:rPr>
              <w:t>а</w:t>
            </w:r>
          </w:p>
        </w:tc>
      </w:tr>
      <w:tr w:rsidR="00422213" w:rsidRPr="002F1E1F" w:rsidTr="00422213">
        <w:trPr>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422213" w:rsidP="00422213">
            <w:pPr>
              <w:ind w:left="180"/>
              <w:jc w:val="center"/>
              <w:rPr>
                <w:b/>
                <w:bCs/>
                <w:sz w:val="24"/>
                <w:szCs w:val="24"/>
                <w:lang w:val="uk-UA"/>
              </w:rPr>
            </w:pPr>
            <w:r w:rsidRPr="002F1E1F">
              <w:rPr>
                <w:sz w:val="24"/>
                <w:szCs w:val="24"/>
                <w:lang w:val="uk-UA"/>
              </w:rPr>
              <w:t>90 – 100</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422213">
            <w:pPr>
              <w:jc w:val="center"/>
              <w:rPr>
                <w:sz w:val="24"/>
                <w:szCs w:val="24"/>
                <w:lang w:val="uk-UA"/>
              </w:rPr>
            </w:pPr>
            <w:r w:rsidRPr="002F1E1F">
              <w:rPr>
                <w:sz w:val="24"/>
                <w:szCs w:val="24"/>
                <w:lang w:val="uk-UA"/>
              </w:rPr>
              <w:t xml:space="preserve">відмінно  </w:t>
            </w:r>
          </w:p>
        </w:tc>
      </w:tr>
      <w:tr w:rsidR="00422213" w:rsidRPr="002F1E1F" w:rsidTr="00422213">
        <w:trPr>
          <w:trHeight w:val="250"/>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422213" w:rsidP="00293A65">
            <w:pPr>
              <w:ind w:left="180"/>
              <w:jc w:val="center"/>
              <w:rPr>
                <w:sz w:val="24"/>
                <w:szCs w:val="24"/>
                <w:lang w:val="uk-UA"/>
              </w:rPr>
            </w:pPr>
            <w:r w:rsidRPr="002F1E1F">
              <w:rPr>
                <w:sz w:val="24"/>
                <w:szCs w:val="24"/>
                <w:lang w:val="uk-UA"/>
              </w:rPr>
              <w:t>7</w:t>
            </w:r>
            <w:r w:rsidR="00293A65">
              <w:rPr>
                <w:sz w:val="24"/>
                <w:szCs w:val="24"/>
                <w:lang w:val="uk-UA"/>
              </w:rPr>
              <w:t>4</w:t>
            </w:r>
            <w:r w:rsidRPr="002F1E1F">
              <w:rPr>
                <w:sz w:val="24"/>
                <w:szCs w:val="24"/>
                <w:lang w:val="uk-UA"/>
              </w:rPr>
              <w:t>-89</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422213">
            <w:pPr>
              <w:jc w:val="center"/>
              <w:rPr>
                <w:sz w:val="24"/>
                <w:szCs w:val="24"/>
                <w:lang w:val="uk-UA"/>
              </w:rPr>
            </w:pPr>
            <w:r w:rsidRPr="002F1E1F">
              <w:rPr>
                <w:sz w:val="24"/>
                <w:szCs w:val="24"/>
                <w:lang w:val="uk-UA"/>
              </w:rPr>
              <w:t xml:space="preserve">добре </w:t>
            </w:r>
          </w:p>
        </w:tc>
      </w:tr>
      <w:tr w:rsidR="00422213" w:rsidRPr="002F1E1F" w:rsidTr="00422213">
        <w:trPr>
          <w:trHeight w:val="25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422213" w:rsidP="00293A65">
            <w:pPr>
              <w:ind w:left="180"/>
              <w:jc w:val="center"/>
              <w:rPr>
                <w:sz w:val="24"/>
                <w:szCs w:val="24"/>
                <w:lang w:val="uk-UA"/>
              </w:rPr>
            </w:pPr>
            <w:r w:rsidRPr="002F1E1F">
              <w:rPr>
                <w:sz w:val="24"/>
                <w:szCs w:val="24"/>
                <w:lang w:val="uk-UA"/>
              </w:rPr>
              <w:t>60-7</w:t>
            </w:r>
            <w:r w:rsidR="00293A65">
              <w:rPr>
                <w:sz w:val="24"/>
                <w:szCs w:val="24"/>
                <w:lang w:val="uk-UA"/>
              </w:rPr>
              <w:t>3</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422213">
            <w:pPr>
              <w:jc w:val="center"/>
              <w:rPr>
                <w:sz w:val="24"/>
                <w:szCs w:val="24"/>
                <w:lang w:val="uk-UA"/>
              </w:rPr>
            </w:pPr>
            <w:r w:rsidRPr="002F1E1F">
              <w:rPr>
                <w:sz w:val="24"/>
                <w:szCs w:val="24"/>
                <w:lang w:val="uk-UA"/>
              </w:rPr>
              <w:t xml:space="preserve">задовільно </w:t>
            </w:r>
          </w:p>
        </w:tc>
      </w:tr>
      <w:tr w:rsidR="00422213" w:rsidRPr="002F1E1F" w:rsidTr="00422213">
        <w:trPr>
          <w:trHeight w:val="24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422213" w:rsidP="00422213">
            <w:pPr>
              <w:ind w:left="180"/>
              <w:jc w:val="center"/>
              <w:rPr>
                <w:sz w:val="24"/>
                <w:szCs w:val="24"/>
                <w:lang w:val="uk-UA"/>
              </w:rPr>
            </w:pPr>
            <w:r w:rsidRPr="002F1E1F">
              <w:rPr>
                <w:sz w:val="24"/>
                <w:szCs w:val="24"/>
                <w:lang w:val="uk-UA"/>
              </w:rPr>
              <w:t>0-59</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422213">
            <w:pPr>
              <w:jc w:val="center"/>
              <w:rPr>
                <w:sz w:val="24"/>
                <w:szCs w:val="24"/>
                <w:lang w:val="uk-UA"/>
              </w:rPr>
            </w:pPr>
            <w:r w:rsidRPr="002F1E1F">
              <w:rPr>
                <w:sz w:val="24"/>
                <w:szCs w:val="24"/>
                <w:lang w:val="uk-UA"/>
              </w:rPr>
              <w:t>незадовільно</w:t>
            </w:r>
          </w:p>
        </w:tc>
      </w:tr>
    </w:tbl>
    <w:p w:rsidR="00422213" w:rsidRPr="002F1E1F" w:rsidRDefault="00422213" w:rsidP="00422213">
      <w:pPr>
        <w:ind w:firstLine="709"/>
        <w:jc w:val="both"/>
        <w:rPr>
          <w:sz w:val="24"/>
          <w:szCs w:val="24"/>
          <w:lang w:val="uk-UA"/>
        </w:rPr>
      </w:pPr>
    </w:p>
    <w:p w:rsidR="00725178" w:rsidRPr="002F1E1F" w:rsidRDefault="00725178" w:rsidP="00683870">
      <w:pPr>
        <w:suppressLineNumbers/>
        <w:suppressAutoHyphens/>
        <w:ind w:firstLine="567"/>
        <w:jc w:val="both"/>
        <w:rPr>
          <w:color w:val="000000"/>
          <w:sz w:val="24"/>
          <w:szCs w:val="24"/>
          <w:lang w:val="uk-UA"/>
        </w:rPr>
      </w:pPr>
      <w:r w:rsidRPr="002F1E1F">
        <w:rPr>
          <w:sz w:val="24"/>
          <w:szCs w:val="24"/>
          <w:lang w:val="uk-UA"/>
        </w:rPr>
        <w:t xml:space="preserve">6.2. </w:t>
      </w:r>
      <w:r w:rsidR="006B3D79" w:rsidRPr="00D26C14">
        <w:rPr>
          <w:b/>
          <w:color w:val="002060"/>
          <w:sz w:val="24"/>
          <w:szCs w:val="24"/>
          <w:lang w:val="uk-UA"/>
        </w:rPr>
        <w:t>Здобувач вищої освіт</w:t>
      </w:r>
      <w:r w:rsidRPr="00D26C14">
        <w:rPr>
          <w:b/>
          <w:color w:val="002060"/>
          <w:sz w:val="24"/>
          <w:szCs w:val="24"/>
          <w:lang w:val="uk-UA"/>
        </w:rPr>
        <w:t>и мож</w:t>
      </w:r>
      <w:r w:rsidR="009B6EEA" w:rsidRPr="00D26C14">
        <w:rPr>
          <w:b/>
          <w:color w:val="002060"/>
          <w:sz w:val="24"/>
          <w:szCs w:val="24"/>
          <w:lang w:val="uk-UA"/>
        </w:rPr>
        <w:t>е</w:t>
      </w:r>
      <w:r w:rsidRPr="00D26C14">
        <w:rPr>
          <w:b/>
          <w:color w:val="002060"/>
          <w:sz w:val="24"/>
          <w:szCs w:val="24"/>
          <w:lang w:val="uk-UA"/>
        </w:rPr>
        <w:t xml:space="preserve"> отримати підсумкову оцінку з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r w:rsidR="00EF296F">
        <w:rPr>
          <w:sz w:val="24"/>
          <w:szCs w:val="24"/>
          <w:lang w:val="uk-UA"/>
        </w:rPr>
        <w:t xml:space="preserve"> </w:t>
      </w:r>
      <w:r w:rsidR="00683870" w:rsidRPr="002F1E1F">
        <w:rPr>
          <w:color w:val="000000"/>
          <w:sz w:val="24"/>
          <w:szCs w:val="24"/>
          <w:lang w:val="uk-UA"/>
        </w:rPr>
        <w:t xml:space="preserve">Незалежно від результатів поточного контролю кожен студент має право виконувати </w:t>
      </w:r>
      <w:r w:rsidR="00E804BA" w:rsidRPr="002F1E1F">
        <w:rPr>
          <w:color w:val="000000"/>
          <w:sz w:val="24"/>
          <w:szCs w:val="24"/>
          <w:lang w:val="uk-UA"/>
        </w:rPr>
        <w:t>підсумкову</w:t>
      </w:r>
      <w:r w:rsidR="00683870" w:rsidRPr="002F1E1F">
        <w:rPr>
          <w:color w:val="000000"/>
          <w:sz w:val="24"/>
          <w:szCs w:val="24"/>
          <w:lang w:val="uk-UA"/>
        </w:rPr>
        <w:t xml:space="preserve"> комплексну контрольну роботу за дисципліною, яка містить завдання, що охоплюють дисциплінарні результати навчання.</w:t>
      </w:r>
    </w:p>
    <w:p w:rsidR="00E804BA" w:rsidRPr="002F1E1F" w:rsidRDefault="00725178" w:rsidP="00E804BA">
      <w:pPr>
        <w:ind w:firstLine="709"/>
        <w:jc w:val="both"/>
        <w:rPr>
          <w:sz w:val="24"/>
          <w:szCs w:val="24"/>
          <w:lang w:val="uk-UA"/>
        </w:rPr>
      </w:pPr>
      <w:r w:rsidRPr="002F1E1F">
        <w:rPr>
          <w:sz w:val="24"/>
          <w:szCs w:val="24"/>
          <w:lang w:val="uk-UA"/>
        </w:rPr>
        <w:t>Поточна успішність складається</w:t>
      </w:r>
      <w:bookmarkStart w:id="1" w:name="_gjdgxs" w:colFirst="0" w:colLast="0"/>
      <w:bookmarkEnd w:id="1"/>
      <w:r w:rsidR="00E804BA" w:rsidRPr="002F1E1F">
        <w:rPr>
          <w:sz w:val="24"/>
          <w:szCs w:val="24"/>
          <w:lang w:val="uk-UA"/>
        </w:rPr>
        <w:t xml:space="preserve"> з успішності за </w:t>
      </w:r>
      <w:r w:rsidR="008F3BEA">
        <w:rPr>
          <w:sz w:val="24"/>
          <w:szCs w:val="24"/>
          <w:lang w:val="uk-UA"/>
        </w:rPr>
        <w:t>виконання завдань, приведених у п.4</w:t>
      </w:r>
      <w:r w:rsidR="00E804BA" w:rsidRPr="002F1E1F">
        <w:rPr>
          <w:sz w:val="24"/>
          <w:szCs w:val="24"/>
          <w:lang w:val="uk-UA"/>
        </w:rPr>
        <w:t>. Максимально за поточною успішністю здобувач вищої освіти може набрати 100 балів.</w:t>
      </w:r>
    </w:p>
    <w:p w:rsidR="00AB5820" w:rsidRPr="002F1E1F" w:rsidRDefault="00AB5820" w:rsidP="00E804BA">
      <w:pPr>
        <w:ind w:firstLine="709"/>
        <w:jc w:val="both"/>
        <w:rPr>
          <w:sz w:val="24"/>
          <w:szCs w:val="24"/>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94"/>
        <w:gridCol w:w="6061"/>
      </w:tblGrid>
      <w:tr w:rsidR="00E804BA" w:rsidRPr="002F1E1F" w:rsidTr="005F70E6">
        <w:tc>
          <w:tcPr>
            <w:tcW w:w="1925" w:type="pct"/>
          </w:tcPr>
          <w:p w:rsidR="00E804BA" w:rsidRPr="002F1E1F" w:rsidRDefault="00E804BA" w:rsidP="004B332B">
            <w:pPr>
              <w:widowControl w:val="0"/>
              <w:jc w:val="center"/>
              <w:rPr>
                <w:b/>
                <w:sz w:val="24"/>
                <w:szCs w:val="24"/>
                <w:lang w:val="uk-UA"/>
              </w:rPr>
            </w:pPr>
            <w:r w:rsidRPr="002F1E1F">
              <w:rPr>
                <w:b/>
                <w:sz w:val="24"/>
                <w:szCs w:val="24"/>
                <w:lang w:val="uk-UA"/>
              </w:rPr>
              <w:t xml:space="preserve">Підсумкове оцінювання (якщо здобувач вищої освіти набрав </w:t>
            </w:r>
            <w:r w:rsidRPr="002F1E1F">
              <w:rPr>
                <w:b/>
                <w:sz w:val="24"/>
                <w:szCs w:val="24"/>
                <w:lang w:val="uk-UA"/>
              </w:rPr>
              <w:lastRenderedPageBreak/>
              <w:t>менше 60 балів</w:t>
            </w:r>
            <w:r w:rsidR="008F3BEA">
              <w:rPr>
                <w:b/>
                <w:sz w:val="24"/>
                <w:szCs w:val="24"/>
                <w:lang w:val="uk-UA"/>
              </w:rPr>
              <w:t xml:space="preserve"> за поточний контроль</w:t>
            </w:r>
            <w:r w:rsidRPr="002F1E1F">
              <w:rPr>
                <w:b/>
                <w:sz w:val="24"/>
                <w:szCs w:val="24"/>
                <w:lang w:val="uk-UA"/>
              </w:rPr>
              <w:t xml:space="preserve"> та/або прагне поліпшити оцінку)</w:t>
            </w:r>
          </w:p>
        </w:tc>
        <w:tc>
          <w:tcPr>
            <w:tcW w:w="3075" w:type="pct"/>
          </w:tcPr>
          <w:p w:rsidR="00E804BA" w:rsidRPr="002F1E1F" w:rsidRDefault="00E804BA" w:rsidP="002947D3">
            <w:pPr>
              <w:widowControl w:val="0"/>
              <w:ind w:firstLine="394"/>
              <w:jc w:val="both"/>
              <w:rPr>
                <w:iCs/>
                <w:sz w:val="24"/>
                <w:szCs w:val="24"/>
                <w:lang w:val="uk-UA"/>
              </w:rPr>
            </w:pPr>
            <w:r w:rsidRPr="002F1E1F">
              <w:rPr>
                <w:iCs/>
                <w:sz w:val="24"/>
                <w:szCs w:val="24"/>
                <w:lang w:val="uk-UA"/>
              </w:rPr>
              <w:lastRenderedPageBreak/>
              <w:t xml:space="preserve">Підсумковий контроль за дисципліною відбувається </w:t>
            </w:r>
            <w:r w:rsidR="00CD46A1" w:rsidRPr="002F1E1F">
              <w:rPr>
                <w:iCs/>
                <w:sz w:val="24"/>
                <w:szCs w:val="24"/>
                <w:lang w:val="uk-UA"/>
              </w:rPr>
              <w:t>письмово</w:t>
            </w:r>
            <w:r w:rsidR="00EF296F">
              <w:rPr>
                <w:iCs/>
                <w:sz w:val="24"/>
                <w:szCs w:val="24"/>
                <w:lang w:val="uk-UA"/>
              </w:rPr>
              <w:t xml:space="preserve"> </w:t>
            </w:r>
            <w:r w:rsidR="002947D3" w:rsidRPr="002F1E1F">
              <w:rPr>
                <w:iCs/>
                <w:sz w:val="24"/>
                <w:szCs w:val="24"/>
                <w:lang w:val="uk-UA"/>
              </w:rPr>
              <w:t xml:space="preserve">шляхом надання відповідей на питання у </w:t>
            </w:r>
            <w:r w:rsidR="002947D3" w:rsidRPr="002F1E1F">
              <w:rPr>
                <w:iCs/>
                <w:sz w:val="24"/>
                <w:szCs w:val="24"/>
                <w:lang w:val="uk-UA"/>
              </w:rPr>
              <w:lastRenderedPageBreak/>
              <w:t>формі тестів, відкритих питань, кейсів</w:t>
            </w:r>
            <w:r w:rsidRPr="002F1E1F">
              <w:rPr>
                <w:iCs/>
                <w:sz w:val="24"/>
                <w:szCs w:val="24"/>
                <w:lang w:val="uk-UA"/>
              </w:rPr>
              <w:t>.</w:t>
            </w:r>
          </w:p>
          <w:p w:rsidR="00E804BA" w:rsidRPr="002F1E1F" w:rsidRDefault="002947D3" w:rsidP="002947D3">
            <w:pPr>
              <w:widowControl w:val="0"/>
              <w:ind w:firstLine="394"/>
              <w:jc w:val="both"/>
              <w:rPr>
                <w:iCs/>
                <w:sz w:val="24"/>
                <w:szCs w:val="24"/>
                <w:lang w:val="uk-UA"/>
              </w:rPr>
            </w:pPr>
            <w:r w:rsidRPr="002F1E1F">
              <w:rPr>
                <w:iCs/>
                <w:sz w:val="24"/>
                <w:szCs w:val="24"/>
                <w:lang w:val="uk-UA"/>
              </w:rPr>
              <w:t xml:space="preserve">Кількість балів за кожне питання наведена </w:t>
            </w:r>
            <w:r w:rsidR="00567ACB">
              <w:rPr>
                <w:iCs/>
                <w:sz w:val="24"/>
                <w:szCs w:val="24"/>
                <w:lang w:val="uk-UA"/>
              </w:rPr>
              <w:t>в</w:t>
            </w:r>
            <w:r w:rsidRPr="002F1E1F">
              <w:rPr>
                <w:iCs/>
                <w:sz w:val="24"/>
                <w:szCs w:val="24"/>
                <w:lang w:val="uk-UA"/>
              </w:rPr>
              <w:t xml:space="preserve"> екзаменаційних білетах.</w:t>
            </w:r>
            <w:r w:rsidR="00EF296F">
              <w:rPr>
                <w:iCs/>
                <w:sz w:val="24"/>
                <w:szCs w:val="24"/>
                <w:lang w:val="uk-UA"/>
              </w:rPr>
              <w:t xml:space="preserve"> </w:t>
            </w:r>
          </w:p>
          <w:p w:rsidR="00E804BA" w:rsidRPr="002F1E1F" w:rsidRDefault="00E804BA" w:rsidP="002947D3">
            <w:pPr>
              <w:widowControl w:val="0"/>
              <w:ind w:firstLine="394"/>
              <w:jc w:val="both"/>
              <w:rPr>
                <w:iCs/>
                <w:sz w:val="24"/>
                <w:szCs w:val="24"/>
                <w:lang w:val="uk-UA"/>
              </w:rPr>
            </w:pPr>
            <w:r w:rsidRPr="002F1E1F">
              <w:rPr>
                <w:iCs/>
                <w:sz w:val="24"/>
                <w:szCs w:val="24"/>
                <w:lang w:val="uk-UA"/>
              </w:rPr>
              <w:t xml:space="preserve">Максимальна кількість балів за </w:t>
            </w:r>
            <w:r w:rsidR="002947D3" w:rsidRPr="002F1E1F">
              <w:rPr>
                <w:iCs/>
                <w:sz w:val="24"/>
                <w:szCs w:val="24"/>
                <w:lang w:val="uk-UA"/>
              </w:rPr>
              <w:t>підсумкову контрольну роботу</w:t>
            </w:r>
            <w:r w:rsidRPr="002F1E1F">
              <w:rPr>
                <w:iCs/>
                <w:sz w:val="24"/>
                <w:szCs w:val="24"/>
                <w:lang w:val="uk-UA"/>
              </w:rPr>
              <w:t>: 100</w:t>
            </w:r>
          </w:p>
        </w:tc>
      </w:tr>
    </w:tbl>
    <w:p w:rsidR="00B478DF" w:rsidRDefault="00B478DF" w:rsidP="00E804BA">
      <w:pPr>
        <w:widowControl w:val="0"/>
        <w:spacing w:line="259" w:lineRule="auto"/>
        <w:ind w:firstLine="709"/>
        <w:rPr>
          <w:bCs/>
          <w:sz w:val="24"/>
          <w:szCs w:val="24"/>
          <w:lang w:val="uk-UA"/>
        </w:rPr>
      </w:pPr>
    </w:p>
    <w:p w:rsidR="00E804BA" w:rsidRPr="002F1E1F" w:rsidRDefault="00E804BA" w:rsidP="00E804BA">
      <w:pPr>
        <w:widowControl w:val="0"/>
        <w:spacing w:line="259" w:lineRule="auto"/>
        <w:ind w:firstLine="709"/>
        <w:rPr>
          <w:bCs/>
          <w:sz w:val="24"/>
          <w:szCs w:val="24"/>
          <w:lang w:val="uk-UA"/>
        </w:rPr>
      </w:pPr>
      <w:r w:rsidRPr="002F1E1F">
        <w:rPr>
          <w:bCs/>
          <w:sz w:val="24"/>
          <w:szCs w:val="24"/>
          <w:lang w:val="uk-UA"/>
        </w:rPr>
        <w:t xml:space="preserve">6.3. Критерії оцінювання </w:t>
      </w:r>
      <w:r w:rsidR="00B97B0B" w:rsidRPr="002F1E1F">
        <w:rPr>
          <w:b/>
          <w:i/>
          <w:iCs/>
          <w:sz w:val="24"/>
          <w:szCs w:val="24"/>
          <w:lang w:val="uk-UA"/>
        </w:rPr>
        <w:t xml:space="preserve">тестів та відкритих письмових та усних </w:t>
      </w:r>
      <w:r w:rsidR="00134E2A" w:rsidRPr="002F1E1F">
        <w:rPr>
          <w:b/>
          <w:i/>
          <w:iCs/>
          <w:sz w:val="24"/>
          <w:szCs w:val="24"/>
          <w:lang w:val="uk-UA"/>
        </w:rPr>
        <w:t xml:space="preserve">контрольних </w:t>
      </w:r>
      <w:r w:rsidR="00B97B0B" w:rsidRPr="002F1E1F">
        <w:rPr>
          <w:b/>
          <w:i/>
          <w:iCs/>
          <w:sz w:val="24"/>
          <w:szCs w:val="24"/>
          <w:lang w:val="uk-UA"/>
        </w:rPr>
        <w:t>питань</w:t>
      </w:r>
      <w:r w:rsidRPr="002F1E1F">
        <w:rPr>
          <w:bCs/>
          <w:sz w:val="24"/>
          <w:szCs w:val="24"/>
          <w:lang w:val="uk-UA"/>
        </w:rPr>
        <w:t xml:space="preserve">: </w:t>
      </w:r>
    </w:p>
    <w:p w:rsidR="00B97B0B" w:rsidRDefault="00B97B0B" w:rsidP="00E804BA">
      <w:pPr>
        <w:widowControl w:val="0"/>
        <w:spacing w:line="259" w:lineRule="auto"/>
        <w:ind w:firstLine="709"/>
        <w:rPr>
          <w:bCs/>
          <w:sz w:val="24"/>
          <w:szCs w:val="24"/>
          <w:lang w:val="uk-UA"/>
        </w:rPr>
      </w:pPr>
    </w:p>
    <w:p w:rsidR="00EF296F" w:rsidRPr="00E20443" w:rsidRDefault="00EF296F" w:rsidP="00EF296F">
      <w:pPr>
        <w:widowControl w:val="0"/>
        <w:spacing w:line="259" w:lineRule="auto"/>
        <w:ind w:firstLine="709"/>
        <w:jc w:val="both"/>
        <w:rPr>
          <w:b/>
          <w:bCs/>
          <w:color w:val="002060"/>
          <w:sz w:val="24"/>
          <w:szCs w:val="24"/>
          <w:lang w:val="uk-UA"/>
        </w:rPr>
      </w:pPr>
      <w:r w:rsidRPr="00E20443">
        <w:rPr>
          <w:b/>
          <w:bCs/>
          <w:color w:val="002060"/>
          <w:sz w:val="24"/>
          <w:szCs w:val="24"/>
          <w:lang w:val="uk-UA"/>
        </w:rPr>
        <w:t xml:space="preserve">УВАГА! У ТВОРЧИХ ЗАВДАННЯХ </w:t>
      </w:r>
      <w:r w:rsidRPr="00E20443">
        <w:rPr>
          <w:b/>
          <w:bCs/>
          <w:color w:val="C00000"/>
          <w:sz w:val="24"/>
          <w:szCs w:val="24"/>
          <w:lang w:val="uk-UA"/>
        </w:rPr>
        <w:t>ОРИГІНАЛЬНІ, УНІКАЛЬНІ (АВТОРСЬКІ) ІДЕЇ ЗДОБУВАЧА ПІДТРИМУЮТЬСЯ +5 БАЛАМИ</w:t>
      </w:r>
      <w:r w:rsidRPr="00E20443">
        <w:rPr>
          <w:b/>
          <w:bCs/>
          <w:color w:val="002060"/>
          <w:sz w:val="24"/>
          <w:szCs w:val="24"/>
          <w:lang w:val="uk-UA"/>
        </w:rPr>
        <w:t xml:space="preserve"> ДО ОЦІНКИ ЗАВДАННЯ! ЗА ПОРУШЕННЯ ПРАВИЛ АКАДЕМІЧНОЇ ДОБРОЧЕСНОСТІ ЗДОБУВАЧ ПРИТЯГУЄТЬСЯ ДО ВІДПОВІДАЛЬНОСТІ!</w:t>
      </w:r>
    </w:p>
    <w:p w:rsidR="00EF296F" w:rsidRPr="002F1E1F" w:rsidRDefault="00EF296F" w:rsidP="00E804BA">
      <w:pPr>
        <w:widowControl w:val="0"/>
        <w:spacing w:line="259" w:lineRule="auto"/>
        <w:ind w:firstLine="709"/>
        <w:rPr>
          <w:bCs/>
          <w:sz w:val="24"/>
          <w:szCs w:val="24"/>
          <w:lang w:val="uk-UA"/>
        </w:rPr>
      </w:pPr>
    </w:p>
    <w:p w:rsidR="00E804BA" w:rsidRPr="002F1E1F" w:rsidRDefault="00E804BA" w:rsidP="00E804BA">
      <w:pPr>
        <w:widowControl w:val="0"/>
        <w:spacing w:line="259" w:lineRule="auto"/>
        <w:ind w:firstLine="709"/>
        <w:rPr>
          <w:bCs/>
          <w:sz w:val="24"/>
          <w:szCs w:val="24"/>
          <w:lang w:val="uk-UA"/>
        </w:rPr>
      </w:pPr>
      <w:r w:rsidRPr="002F1E1F">
        <w:rPr>
          <w:bCs/>
          <w:sz w:val="24"/>
          <w:szCs w:val="24"/>
          <w:lang w:val="uk-UA"/>
        </w:rPr>
        <w:t>1 правильна відповідь</w:t>
      </w:r>
      <w:r w:rsidR="00B97B0B" w:rsidRPr="002F1E1F">
        <w:rPr>
          <w:bCs/>
          <w:sz w:val="24"/>
          <w:szCs w:val="24"/>
          <w:lang w:val="uk-UA"/>
        </w:rPr>
        <w:t xml:space="preserve"> тесту</w:t>
      </w:r>
      <w:r w:rsidRPr="002F1E1F">
        <w:rPr>
          <w:bCs/>
          <w:sz w:val="24"/>
          <w:szCs w:val="24"/>
          <w:lang w:val="uk-UA"/>
        </w:rPr>
        <w:t xml:space="preserve"> оцінюється у 1 бал.</w:t>
      </w:r>
    </w:p>
    <w:p w:rsidR="00B97B0B" w:rsidRPr="002F1E1F" w:rsidRDefault="00B97B0B" w:rsidP="00E804BA">
      <w:pPr>
        <w:widowControl w:val="0"/>
        <w:spacing w:line="259" w:lineRule="auto"/>
        <w:ind w:firstLine="709"/>
        <w:rPr>
          <w:bCs/>
          <w:sz w:val="24"/>
          <w:szCs w:val="24"/>
          <w:lang w:val="uk-UA"/>
        </w:rPr>
      </w:pPr>
    </w:p>
    <w:p w:rsidR="00E804BA" w:rsidRPr="002F1E1F" w:rsidRDefault="00E804BA" w:rsidP="00E804BA">
      <w:pPr>
        <w:widowControl w:val="0"/>
        <w:spacing w:line="259" w:lineRule="auto"/>
        <w:ind w:firstLine="709"/>
        <w:rPr>
          <w:bCs/>
          <w:sz w:val="24"/>
          <w:szCs w:val="24"/>
          <w:lang w:val="uk-UA"/>
        </w:rPr>
      </w:pPr>
      <w:r w:rsidRPr="002F1E1F">
        <w:rPr>
          <w:bCs/>
          <w:sz w:val="24"/>
          <w:szCs w:val="24"/>
          <w:lang w:val="uk-UA"/>
        </w:rPr>
        <w:t>Відкрите питання – 1 правильна відповідь оцінюється в 5 балів, причому:</w:t>
      </w:r>
    </w:p>
    <w:p w:rsidR="00E804BA" w:rsidRPr="002F1E1F" w:rsidRDefault="00E804BA" w:rsidP="00E804BA">
      <w:pPr>
        <w:widowControl w:val="0"/>
        <w:spacing w:line="259" w:lineRule="auto"/>
        <w:ind w:firstLine="709"/>
        <w:rPr>
          <w:bCs/>
          <w:sz w:val="24"/>
          <w:szCs w:val="24"/>
          <w:lang w:val="uk-UA"/>
        </w:rPr>
      </w:pPr>
      <w:r w:rsidRPr="002F1E1F">
        <w:rPr>
          <w:sz w:val="24"/>
          <w:szCs w:val="24"/>
          <w:lang w:val="uk-UA"/>
        </w:rPr>
        <w:t>5 балів</w:t>
      </w:r>
      <w:r w:rsidRPr="002F1E1F">
        <w:rPr>
          <w:bCs/>
          <w:sz w:val="24"/>
          <w:szCs w:val="24"/>
          <w:lang w:val="uk-UA"/>
        </w:rPr>
        <w:t xml:space="preserve"> – </w:t>
      </w:r>
      <w:r w:rsidR="000E7ECB">
        <w:rPr>
          <w:bCs/>
          <w:sz w:val="24"/>
          <w:szCs w:val="24"/>
          <w:lang w:val="uk-UA"/>
        </w:rPr>
        <w:t>коректність відповіді за змістом</w:t>
      </w:r>
      <w:r w:rsidRPr="002F1E1F">
        <w:rPr>
          <w:bCs/>
          <w:sz w:val="24"/>
          <w:szCs w:val="24"/>
          <w:lang w:val="uk-UA"/>
        </w:rPr>
        <w:t>, наведення прикладів</w:t>
      </w:r>
      <w:r w:rsidR="00B97B0B" w:rsidRPr="002F1E1F">
        <w:rPr>
          <w:bCs/>
          <w:sz w:val="24"/>
          <w:szCs w:val="24"/>
          <w:lang w:val="uk-UA"/>
        </w:rPr>
        <w:t xml:space="preserve">, доповнення </w:t>
      </w:r>
      <w:r w:rsidR="000E7ECB">
        <w:rPr>
          <w:bCs/>
          <w:sz w:val="24"/>
          <w:szCs w:val="24"/>
          <w:lang w:val="uk-UA"/>
        </w:rPr>
        <w:t>відповіді</w:t>
      </w:r>
      <w:r w:rsidR="00B97B0B" w:rsidRPr="002F1E1F">
        <w:rPr>
          <w:bCs/>
          <w:sz w:val="24"/>
          <w:szCs w:val="24"/>
          <w:lang w:val="uk-UA"/>
        </w:rPr>
        <w:t xml:space="preserve"> інформацією</w:t>
      </w:r>
      <w:r w:rsidRPr="002F1E1F">
        <w:rPr>
          <w:bCs/>
          <w:sz w:val="24"/>
          <w:szCs w:val="24"/>
          <w:lang w:val="uk-UA"/>
        </w:rPr>
        <w:t xml:space="preserve"> з додаткової літератури</w:t>
      </w:r>
      <w:r w:rsidR="000850C2" w:rsidRPr="002F1E1F">
        <w:rPr>
          <w:bCs/>
          <w:sz w:val="24"/>
          <w:szCs w:val="24"/>
          <w:lang w:val="uk-UA"/>
        </w:rPr>
        <w:t xml:space="preserve"> з посиланням на неї</w:t>
      </w:r>
      <w:r w:rsidR="00134E2A" w:rsidRPr="002F1E1F">
        <w:rPr>
          <w:bCs/>
          <w:sz w:val="24"/>
          <w:szCs w:val="24"/>
          <w:lang w:val="uk-UA"/>
        </w:rPr>
        <w:t>, правильна мова викладення матеріалу</w:t>
      </w:r>
      <w:r w:rsidR="00B97B0B" w:rsidRPr="002F1E1F">
        <w:rPr>
          <w:bCs/>
          <w:sz w:val="24"/>
          <w:szCs w:val="24"/>
          <w:lang w:val="uk-UA"/>
        </w:rPr>
        <w:t>.</w:t>
      </w:r>
    </w:p>
    <w:p w:rsidR="00E804BA" w:rsidRPr="002F1E1F" w:rsidRDefault="00E804BA" w:rsidP="00E804BA">
      <w:pPr>
        <w:widowControl w:val="0"/>
        <w:spacing w:line="259" w:lineRule="auto"/>
        <w:ind w:firstLine="709"/>
        <w:rPr>
          <w:bCs/>
          <w:sz w:val="24"/>
          <w:szCs w:val="24"/>
          <w:lang w:val="uk-UA"/>
        </w:rPr>
      </w:pPr>
      <w:r w:rsidRPr="002F1E1F">
        <w:rPr>
          <w:sz w:val="24"/>
          <w:szCs w:val="24"/>
          <w:lang w:val="uk-UA"/>
        </w:rPr>
        <w:t>4 бали</w:t>
      </w:r>
      <w:r w:rsidRPr="002F1E1F">
        <w:rPr>
          <w:bCs/>
          <w:sz w:val="24"/>
          <w:szCs w:val="24"/>
          <w:lang w:val="uk-UA"/>
        </w:rPr>
        <w:t xml:space="preserve"> – </w:t>
      </w:r>
      <w:r w:rsidR="000E7ECB">
        <w:rPr>
          <w:bCs/>
          <w:sz w:val="24"/>
          <w:szCs w:val="24"/>
          <w:lang w:val="uk-UA"/>
        </w:rPr>
        <w:t>коректність відповіді за змістом</w:t>
      </w:r>
      <w:r w:rsidRPr="002F1E1F">
        <w:rPr>
          <w:bCs/>
          <w:sz w:val="24"/>
          <w:szCs w:val="24"/>
          <w:lang w:val="uk-UA"/>
        </w:rPr>
        <w:t>, правильна мова викладення матеріалу.</w:t>
      </w:r>
    </w:p>
    <w:p w:rsidR="00E804BA" w:rsidRPr="002F1E1F" w:rsidRDefault="00E804BA" w:rsidP="00E804BA">
      <w:pPr>
        <w:widowControl w:val="0"/>
        <w:spacing w:line="259" w:lineRule="auto"/>
        <w:ind w:firstLine="709"/>
        <w:rPr>
          <w:bCs/>
          <w:sz w:val="24"/>
          <w:szCs w:val="24"/>
          <w:lang w:val="uk-UA"/>
        </w:rPr>
      </w:pPr>
      <w:r w:rsidRPr="002F1E1F">
        <w:rPr>
          <w:sz w:val="24"/>
          <w:szCs w:val="24"/>
          <w:lang w:val="uk-UA"/>
        </w:rPr>
        <w:t>3 бали</w:t>
      </w:r>
      <w:r w:rsidRPr="002F1E1F">
        <w:rPr>
          <w:bCs/>
          <w:sz w:val="24"/>
          <w:szCs w:val="24"/>
          <w:lang w:val="uk-UA"/>
        </w:rPr>
        <w:t xml:space="preserve"> – </w:t>
      </w:r>
      <w:r w:rsidR="000E7ECB">
        <w:rPr>
          <w:bCs/>
          <w:sz w:val="24"/>
          <w:szCs w:val="24"/>
          <w:lang w:val="uk-UA"/>
        </w:rPr>
        <w:t>коректність відповіді за змістом</w:t>
      </w:r>
      <w:r w:rsidRPr="002F1E1F">
        <w:rPr>
          <w:bCs/>
          <w:sz w:val="24"/>
          <w:szCs w:val="24"/>
          <w:lang w:val="uk-UA"/>
        </w:rPr>
        <w:t>, помилки в граматиці та/або орфографії</w:t>
      </w:r>
      <w:r w:rsidR="00B97B0B" w:rsidRPr="002F1E1F">
        <w:rPr>
          <w:bCs/>
          <w:sz w:val="24"/>
          <w:szCs w:val="24"/>
          <w:lang w:val="uk-UA"/>
        </w:rPr>
        <w:t>, мовленні</w:t>
      </w:r>
      <w:r w:rsidRPr="002F1E1F">
        <w:rPr>
          <w:bCs/>
          <w:sz w:val="24"/>
          <w:szCs w:val="24"/>
          <w:lang w:val="uk-UA"/>
        </w:rPr>
        <w:t>.</w:t>
      </w:r>
    </w:p>
    <w:p w:rsidR="00E804BA" w:rsidRPr="002F1E1F" w:rsidRDefault="00E804BA" w:rsidP="00E804BA">
      <w:pPr>
        <w:widowControl w:val="0"/>
        <w:spacing w:line="259" w:lineRule="auto"/>
        <w:ind w:firstLine="709"/>
        <w:jc w:val="both"/>
        <w:rPr>
          <w:bCs/>
          <w:sz w:val="24"/>
          <w:szCs w:val="24"/>
          <w:lang w:val="uk-UA"/>
        </w:rPr>
      </w:pPr>
      <w:r w:rsidRPr="002F1E1F">
        <w:rPr>
          <w:sz w:val="24"/>
          <w:szCs w:val="24"/>
          <w:lang w:val="uk-UA"/>
        </w:rPr>
        <w:t>2 бали</w:t>
      </w:r>
      <w:r w:rsidRPr="002F1E1F">
        <w:rPr>
          <w:bCs/>
          <w:sz w:val="24"/>
          <w:szCs w:val="24"/>
          <w:lang w:val="uk-UA"/>
        </w:rPr>
        <w:t xml:space="preserve"> – зміст відповіді має стосунок до предмету запитання, проте не </w:t>
      </w:r>
      <w:r w:rsidR="000E7ECB">
        <w:rPr>
          <w:bCs/>
          <w:sz w:val="24"/>
          <w:szCs w:val="24"/>
          <w:lang w:val="uk-UA"/>
        </w:rPr>
        <w:t>є коректною за змістом</w:t>
      </w:r>
      <w:r w:rsidRPr="002F1E1F">
        <w:rPr>
          <w:bCs/>
          <w:sz w:val="24"/>
          <w:szCs w:val="24"/>
          <w:lang w:val="uk-UA"/>
        </w:rPr>
        <w:t>, містить суттєві граматичні</w:t>
      </w:r>
      <w:r w:rsidR="00B97B0B" w:rsidRPr="002F1E1F">
        <w:rPr>
          <w:bCs/>
          <w:sz w:val="24"/>
          <w:szCs w:val="24"/>
          <w:lang w:val="uk-UA"/>
        </w:rPr>
        <w:t>,</w:t>
      </w:r>
      <w:r w:rsidRPr="002F1E1F">
        <w:rPr>
          <w:bCs/>
          <w:sz w:val="24"/>
          <w:szCs w:val="24"/>
          <w:lang w:val="uk-UA"/>
        </w:rPr>
        <w:t xml:space="preserve"> орфографічні</w:t>
      </w:r>
      <w:r w:rsidR="00B97B0B" w:rsidRPr="002F1E1F">
        <w:rPr>
          <w:bCs/>
          <w:sz w:val="24"/>
          <w:szCs w:val="24"/>
          <w:lang w:val="uk-UA"/>
        </w:rPr>
        <w:t>, мовленнєві</w:t>
      </w:r>
      <w:r w:rsidRPr="002F1E1F">
        <w:rPr>
          <w:bCs/>
          <w:sz w:val="24"/>
          <w:szCs w:val="24"/>
          <w:lang w:val="uk-UA"/>
        </w:rPr>
        <w:t xml:space="preserve"> помилки, які ускладнюють розуміння </w:t>
      </w:r>
      <w:r w:rsidR="00B97B0B" w:rsidRPr="002F1E1F">
        <w:rPr>
          <w:bCs/>
          <w:sz w:val="24"/>
          <w:szCs w:val="24"/>
          <w:lang w:val="uk-UA"/>
        </w:rPr>
        <w:t>відповіді</w:t>
      </w:r>
      <w:r w:rsidRPr="002F1E1F">
        <w:rPr>
          <w:bCs/>
          <w:sz w:val="24"/>
          <w:szCs w:val="24"/>
          <w:lang w:val="uk-UA"/>
        </w:rPr>
        <w:t xml:space="preserve"> або викривляють зміст </w:t>
      </w:r>
      <w:r w:rsidR="000E7ECB">
        <w:rPr>
          <w:bCs/>
          <w:sz w:val="24"/>
          <w:szCs w:val="24"/>
          <w:lang w:val="uk-UA"/>
        </w:rPr>
        <w:t>відповіді</w:t>
      </w:r>
      <w:r w:rsidRPr="002F1E1F">
        <w:rPr>
          <w:bCs/>
          <w:sz w:val="24"/>
          <w:szCs w:val="24"/>
          <w:lang w:val="uk-UA"/>
        </w:rPr>
        <w:t>.</w:t>
      </w:r>
    </w:p>
    <w:p w:rsidR="00E804BA" w:rsidRPr="002F1E1F" w:rsidRDefault="00E804BA" w:rsidP="00E804BA">
      <w:pPr>
        <w:widowControl w:val="0"/>
        <w:spacing w:line="259" w:lineRule="auto"/>
        <w:ind w:firstLine="709"/>
        <w:jc w:val="both"/>
        <w:rPr>
          <w:bCs/>
          <w:sz w:val="24"/>
          <w:szCs w:val="24"/>
          <w:lang w:val="uk-UA"/>
        </w:rPr>
      </w:pPr>
      <w:r w:rsidRPr="002F1E1F">
        <w:rPr>
          <w:sz w:val="24"/>
          <w:szCs w:val="24"/>
          <w:lang w:val="uk-UA"/>
        </w:rPr>
        <w:t>1 бал</w:t>
      </w:r>
      <w:r w:rsidRPr="002F1E1F">
        <w:rPr>
          <w:bCs/>
          <w:sz w:val="24"/>
          <w:szCs w:val="24"/>
          <w:lang w:val="uk-UA"/>
        </w:rPr>
        <w:t xml:space="preserve"> – наявність відповіді, яка не </w:t>
      </w:r>
      <w:r w:rsidR="000E7ECB">
        <w:rPr>
          <w:bCs/>
          <w:sz w:val="24"/>
          <w:szCs w:val="24"/>
          <w:lang w:val="uk-UA"/>
        </w:rPr>
        <w:t>є коректною за змістом</w:t>
      </w:r>
      <w:r w:rsidRPr="002F1E1F">
        <w:rPr>
          <w:bCs/>
          <w:sz w:val="24"/>
          <w:szCs w:val="24"/>
          <w:lang w:val="uk-UA"/>
        </w:rPr>
        <w:t>, та/або не має стосунку до предмету запитання, містить суттєві граматичні</w:t>
      </w:r>
      <w:r w:rsidR="00B97B0B" w:rsidRPr="002F1E1F">
        <w:rPr>
          <w:bCs/>
          <w:sz w:val="24"/>
          <w:szCs w:val="24"/>
          <w:lang w:val="uk-UA"/>
        </w:rPr>
        <w:t>,</w:t>
      </w:r>
      <w:r w:rsidRPr="002F1E1F">
        <w:rPr>
          <w:bCs/>
          <w:sz w:val="24"/>
          <w:szCs w:val="24"/>
          <w:lang w:val="uk-UA"/>
        </w:rPr>
        <w:t xml:space="preserve"> орфографічні</w:t>
      </w:r>
      <w:r w:rsidR="00B97B0B" w:rsidRPr="002F1E1F">
        <w:rPr>
          <w:bCs/>
          <w:sz w:val="24"/>
          <w:szCs w:val="24"/>
          <w:lang w:val="uk-UA"/>
        </w:rPr>
        <w:t>, мовленнєві</w:t>
      </w:r>
      <w:r w:rsidRPr="002F1E1F">
        <w:rPr>
          <w:bCs/>
          <w:sz w:val="24"/>
          <w:szCs w:val="24"/>
          <w:lang w:val="uk-UA"/>
        </w:rPr>
        <w:t xml:space="preserve"> помилки, які ускладнюють розуміння тексту або викривляють зміст </w:t>
      </w:r>
      <w:r w:rsidR="000E7ECB">
        <w:rPr>
          <w:bCs/>
          <w:sz w:val="24"/>
          <w:szCs w:val="24"/>
          <w:lang w:val="uk-UA"/>
        </w:rPr>
        <w:t>відповіді</w:t>
      </w:r>
      <w:r w:rsidRPr="002F1E1F">
        <w:rPr>
          <w:bCs/>
          <w:sz w:val="24"/>
          <w:szCs w:val="24"/>
          <w:lang w:val="uk-UA"/>
        </w:rPr>
        <w:t>.</w:t>
      </w:r>
    </w:p>
    <w:p w:rsidR="00287693" w:rsidRPr="002F1E1F" w:rsidRDefault="00287693" w:rsidP="00E804BA">
      <w:pPr>
        <w:widowControl w:val="0"/>
        <w:spacing w:line="259" w:lineRule="auto"/>
        <w:ind w:firstLine="709"/>
        <w:rPr>
          <w:bCs/>
          <w:sz w:val="24"/>
          <w:szCs w:val="24"/>
          <w:lang w:val="uk-UA"/>
        </w:rPr>
      </w:pPr>
    </w:p>
    <w:p w:rsidR="00134E2A" w:rsidRPr="002F1E1F" w:rsidRDefault="00134E2A" w:rsidP="00134E2A">
      <w:pPr>
        <w:widowControl w:val="0"/>
        <w:spacing w:line="259" w:lineRule="auto"/>
        <w:ind w:firstLine="709"/>
        <w:rPr>
          <w:bCs/>
          <w:sz w:val="24"/>
          <w:szCs w:val="24"/>
          <w:lang w:val="uk-UA"/>
        </w:rPr>
      </w:pPr>
      <w:r w:rsidRPr="002F1E1F">
        <w:rPr>
          <w:bCs/>
          <w:sz w:val="24"/>
          <w:szCs w:val="24"/>
          <w:lang w:val="uk-UA"/>
        </w:rPr>
        <w:t>6.</w:t>
      </w:r>
      <w:r w:rsidR="004B332B" w:rsidRPr="002F1E1F">
        <w:rPr>
          <w:bCs/>
          <w:sz w:val="24"/>
          <w:szCs w:val="24"/>
          <w:lang w:val="uk-UA"/>
        </w:rPr>
        <w:t>4</w:t>
      </w:r>
      <w:r w:rsidRPr="002F1E1F">
        <w:rPr>
          <w:bCs/>
          <w:sz w:val="24"/>
          <w:szCs w:val="24"/>
          <w:lang w:val="uk-UA"/>
        </w:rPr>
        <w:t xml:space="preserve">. Критерії оцінювання </w:t>
      </w:r>
      <w:r w:rsidRPr="002F1E1F">
        <w:rPr>
          <w:b/>
          <w:i/>
          <w:iCs/>
          <w:sz w:val="24"/>
          <w:szCs w:val="24"/>
          <w:lang w:val="uk-UA"/>
        </w:rPr>
        <w:t>кейсів</w:t>
      </w:r>
      <w:r w:rsidRPr="002F1E1F">
        <w:rPr>
          <w:bCs/>
          <w:sz w:val="24"/>
          <w:szCs w:val="24"/>
          <w:lang w:val="uk-UA"/>
        </w:rPr>
        <w:t xml:space="preserve">: </w:t>
      </w:r>
    </w:p>
    <w:p w:rsidR="00134E2A" w:rsidRPr="002F1E1F" w:rsidRDefault="00134E2A" w:rsidP="00134E2A">
      <w:pPr>
        <w:widowControl w:val="0"/>
        <w:spacing w:line="259" w:lineRule="auto"/>
        <w:ind w:firstLine="709"/>
        <w:rPr>
          <w:bCs/>
          <w:sz w:val="24"/>
          <w:szCs w:val="24"/>
          <w:lang w:val="uk-UA"/>
        </w:rPr>
      </w:pPr>
    </w:p>
    <w:p w:rsidR="00CD3FA7" w:rsidRPr="002F1E1F" w:rsidRDefault="00CD3FA7" w:rsidP="00134E2A">
      <w:pPr>
        <w:widowControl w:val="0"/>
        <w:spacing w:line="259" w:lineRule="auto"/>
        <w:ind w:firstLine="709"/>
        <w:rPr>
          <w:bCs/>
          <w:sz w:val="24"/>
          <w:szCs w:val="24"/>
          <w:lang w:val="uk-UA"/>
        </w:rPr>
      </w:pPr>
      <w:r w:rsidRPr="002F1E1F">
        <w:rPr>
          <w:bCs/>
          <w:sz w:val="24"/>
          <w:szCs w:val="24"/>
          <w:lang w:val="uk-UA"/>
        </w:rPr>
        <w:t xml:space="preserve">У підсумку за </w:t>
      </w:r>
      <w:proofErr w:type="spellStart"/>
      <w:r w:rsidRPr="002F1E1F">
        <w:rPr>
          <w:bCs/>
          <w:sz w:val="24"/>
          <w:szCs w:val="24"/>
          <w:lang w:val="uk-UA"/>
        </w:rPr>
        <w:t>розв</w:t>
      </w:r>
      <w:proofErr w:type="spellEnd"/>
      <w:r w:rsidRPr="002F1E1F">
        <w:rPr>
          <w:bCs/>
          <w:sz w:val="24"/>
          <w:szCs w:val="24"/>
        </w:rPr>
        <w:t>’</w:t>
      </w:r>
      <w:proofErr w:type="spellStart"/>
      <w:r w:rsidRPr="002F1E1F">
        <w:rPr>
          <w:bCs/>
          <w:sz w:val="24"/>
          <w:szCs w:val="24"/>
          <w:lang w:val="uk-UA"/>
        </w:rPr>
        <w:t>язання</w:t>
      </w:r>
      <w:proofErr w:type="spellEnd"/>
      <w:r w:rsidRPr="002F1E1F">
        <w:rPr>
          <w:bCs/>
          <w:sz w:val="24"/>
          <w:szCs w:val="24"/>
          <w:lang w:val="uk-UA"/>
        </w:rPr>
        <w:t xml:space="preserve"> кейсу можна отримати максимально 10 балів, додавши такі складові:</w:t>
      </w:r>
    </w:p>
    <w:p w:rsidR="00CD3FA7" w:rsidRPr="002F1E1F" w:rsidRDefault="00CD3FA7" w:rsidP="004B332B">
      <w:pPr>
        <w:widowControl w:val="0"/>
        <w:spacing w:line="259" w:lineRule="auto"/>
        <w:ind w:firstLine="709"/>
        <w:jc w:val="both"/>
        <w:rPr>
          <w:bCs/>
          <w:sz w:val="24"/>
          <w:szCs w:val="24"/>
          <w:lang w:val="uk-UA"/>
        </w:rPr>
      </w:pPr>
      <w:r w:rsidRPr="002F1E1F">
        <w:rPr>
          <w:bCs/>
          <w:sz w:val="24"/>
          <w:szCs w:val="24"/>
          <w:lang w:val="uk-UA"/>
        </w:rPr>
        <w:t>І</w:t>
      </w:r>
      <w:r w:rsidR="004B332B" w:rsidRPr="002F1E1F">
        <w:rPr>
          <w:bCs/>
          <w:sz w:val="24"/>
          <w:szCs w:val="24"/>
          <w:lang w:val="uk-UA"/>
        </w:rPr>
        <w:t xml:space="preserve">дентифіковано </w:t>
      </w:r>
      <w:r w:rsidRPr="002F1E1F">
        <w:rPr>
          <w:bCs/>
          <w:sz w:val="24"/>
          <w:szCs w:val="24"/>
          <w:lang w:val="uk-UA"/>
        </w:rPr>
        <w:t xml:space="preserve">проблему </w:t>
      </w:r>
      <w:r w:rsidR="00633703">
        <w:rPr>
          <w:bCs/>
          <w:sz w:val="24"/>
          <w:szCs w:val="24"/>
          <w:lang w:val="uk-UA"/>
        </w:rPr>
        <w:t xml:space="preserve">кейсу </w:t>
      </w:r>
      <w:r w:rsidRPr="002F1E1F">
        <w:rPr>
          <w:bCs/>
          <w:sz w:val="24"/>
          <w:szCs w:val="24"/>
          <w:lang w:val="uk-UA"/>
        </w:rPr>
        <w:t>– 1 бал;</w:t>
      </w:r>
    </w:p>
    <w:p w:rsidR="00CD3FA7" w:rsidRPr="002F1E1F" w:rsidRDefault="00CD3FA7" w:rsidP="004B332B">
      <w:pPr>
        <w:widowControl w:val="0"/>
        <w:spacing w:line="259" w:lineRule="auto"/>
        <w:ind w:firstLine="709"/>
        <w:jc w:val="both"/>
        <w:rPr>
          <w:bCs/>
          <w:sz w:val="24"/>
          <w:szCs w:val="24"/>
          <w:lang w:val="uk-UA"/>
        </w:rPr>
      </w:pPr>
      <w:r w:rsidRPr="002F1E1F">
        <w:rPr>
          <w:bCs/>
          <w:sz w:val="24"/>
          <w:szCs w:val="24"/>
          <w:lang w:val="uk-UA"/>
        </w:rPr>
        <w:t>Описано проблему (пояснено її сутність, негативні наслідки) – 1 бал;</w:t>
      </w:r>
    </w:p>
    <w:p w:rsidR="00CD3FA7" w:rsidRPr="002F1E1F" w:rsidRDefault="00CD3FA7" w:rsidP="004B332B">
      <w:pPr>
        <w:widowControl w:val="0"/>
        <w:spacing w:line="259" w:lineRule="auto"/>
        <w:ind w:firstLine="709"/>
        <w:jc w:val="both"/>
        <w:rPr>
          <w:bCs/>
          <w:sz w:val="24"/>
          <w:szCs w:val="24"/>
          <w:lang w:val="uk-UA"/>
        </w:rPr>
      </w:pPr>
      <w:r w:rsidRPr="002F1E1F">
        <w:rPr>
          <w:bCs/>
          <w:sz w:val="24"/>
          <w:szCs w:val="24"/>
          <w:lang w:val="uk-UA"/>
        </w:rPr>
        <w:t>В</w:t>
      </w:r>
      <w:r w:rsidR="004B332B" w:rsidRPr="002F1E1F">
        <w:rPr>
          <w:bCs/>
          <w:sz w:val="24"/>
          <w:szCs w:val="24"/>
          <w:lang w:val="uk-UA"/>
        </w:rPr>
        <w:t xml:space="preserve">икористано </w:t>
      </w:r>
      <w:r w:rsidRPr="002F1E1F">
        <w:rPr>
          <w:bCs/>
          <w:sz w:val="24"/>
          <w:szCs w:val="24"/>
          <w:lang w:val="uk-UA"/>
        </w:rPr>
        <w:t>всі релевантні</w:t>
      </w:r>
      <w:r w:rsidR="004B332B" w:rsidRPr="002F1E1F">
        <w:rPr>
          <w:bCs/>
          <w:sz w:val="24"/>
          <w:szCs w:val="24"/>
          <w:lang w:val="uk-UA"/>
        </w:rPr>
        <w:t xml:space="preserve"> вихідн</w:t>
      </w:r>
      <w:r w:rsidRPr="002F1E1F">
        <w:rPr>
          <w:bCs/>
          <w:sz w:val="24"/>
          <w:szCs w:val="24"/>
          <w:lang w:val="uk-UA"/>
        </w:rPr>
        <w:t>і</w:t>
      </w:r>
      <w:r w:rsidR="004B332B" w:rsidRPr="002F1E1F">
        <w:rPr>
          <w:bCs/>
          <w:sz w:val="24"/>
          <w:szCs w:val="24"/>
          <w:lang w:val="uk-UA"/>
        </w:rPr>
        <w:t xml:space="preserve"> дан</w:t>
      </w:r>
      <w:r w:rsidRPr="002F1E1F">
        <w:rPr>
          <w:bCs/>
          <w:sz w:val="24"/>
          <w:szCs w:val="24"/>
          <w:lang w:val="uk-UA"/>
        </w:rPr>
        <w:t>і</w:t>
      </w:r>
      <w:r w:rsidR="004B332B" w:rsidRPr="002F1E1F">
        <w:rPr>
          <w:bCs/>
          <w:sz w:val="24"/>
          <w:szCs w:val="24"/>
          <w:lang w:val="uk-UA"/>
        </w:rPr>
        <w:t xml:space="preserve"> з аргументацією відбору даних</w:t>
      </w:r>
      <w:r w:rsidRPr="002F1E1F">
        <w:rPr>
          <w:bCs/>
          <w:sz w:val="24"/>
          <w:szCs w:val="24"/>
          <w:lang w:val="uk-UA"/>
        </w:rPr>
        <w:t xml:space="preserve"> – 1 бал;</w:t>
      </w:r>
    </w:p>
    <w:p w:rsidR="00CD3FA7" w:rsidRPr="002F1E1F" w:rsidRDefault="00CD3FA7" w:rsidP="004B332B">
      <w:pPr>
        <w:widowControl w:val="0"/>
        <w:spacing w:line="259" w:lineRule="auto"/>
        <w:ind w:firstLine="709"/>
        <w:jc w:val="both"/>
        <w:rPr>
          <w:bCs/>
          <w:sz w:val="24"/>
          <w:szCs w:val="24"/>
          <w:lang w:val="uk-UA"/>
        </w:rPr>
      </w:pPr>
      <w:r w:rsidRPr="002F1E1F">
        <w:rPr>
          <w:bCs/>
          <w:sz w:val="24"/>
          <w:szCs w:val="24"/>
          <w:lang w:val="uk-UA"/>
        </w:rPr>
        <w:t>К</w:t>
      </w:r>
      <w:r w:rsidR="004B332B" w:rsidRPr="002F1E1F">
        <w:rPr>
          <w:bCs/>
          <w:sz w:val="24"/>
          <w:szCs w:val="24"/>
          <w:lang w:val="uk-UA"/>
        </w:rPr>
        <w:t xml:space="preserve">оректно здійснено стандартні </w:t>
      </w:r>
      <w:r w:rsidR="00633703">
        <w:rPr>
          <w:bCs/>
          <w:sz w:val="24"/>
          <w:szCs w:val="24"/>
          <w:lang w:val="uk-UA"/>
        </w:rPr>
        <w:t>аналітичні процедури</w:t>
      </w:r>
      <w:r w:rsidR="004B332B" w:rsidRPr="002F1E1F">
        <w:rPr>
          <w:bCs/>
          <w:sz w:val="24"/>
          <w:szCs w:val="24"/>
          <w:lang w:val="uk-UA"/>
        </w:rPr>
        <w:t>, які випливають з даних кейсу</w:t>
      </w:r>
      <w:r w:rsidRPr="002F1E1F">
        <w:rPr>
          <w:bCs/>
          <w:sz w:val="24"/>
          <w:szCs w:val="24"/>
          <w:lang w:val="uk-UA"/>
        </w:rPr>
        <w:t xml:space="preserve"> – 1 бал</w:t>
      </w:r>
      <w:r w:rsidR="004B332B" w:rsidRPr="002F1E1F">
        <w:rPr>
          <w:bCs/>
          <w:sz w:val="24"/>
          <w:szCs w:val="24"/>
          <w:lang w:val="uk-UA"/>
        </w:rPr>
        <w:t>;</w:t>
      </w:r>
    </w:p>
    <w:p w:rsidR="00CD3FA7" w:rsidRPr="002F1E1F" w:rsidRDefault="00CD3FA7" w:rsidP="004B332B">
      <w:pPr>
        <w:widowControl w:val="0"/>
        <w:spacing w:line="259" w:lineRule="auto"/>
        <w:ind w:firstLine="709"/>
        <w:jc w:val="both"/>
        <w:rPr>
          <w:bCs/>
          <w:sz w:val="24"/>
          <w:szCs w:val="24"/>
          <w:lang w:val="uk-UA"/>
        </w:rPr>
      </w:pPr>
      <w:r w:rsidRPr="002F1E1F">
        <w:rPr>
          <w:bCs/>
          <w:sz w:val="24"/>
          <w:szCs w:val="24"/>
          <w:lang w:val="uk-UA"/>
        </w:rPr>
        <w:t xml:space="preserve">Коректно здійснено нестандартні </w:t>
      </w:r>
      <w:r w:rsidR="00633703">
        <w:rPr>
          <w:bCs/>
          <w:sz w:val="24"/>
          <w:szCs w:val="24"/>
          <w:lang w:val="uk-UA"/>
        </w:rPr>
        <w:t>аналітичні процедури</w:t>
      </w:r>
      <w:r w:rsidRPr="002F1E1F">
        <w:rPr>
          <w:bCs/>
          <w:sz w:val="24"/>
          <w:szCs w:val="24"/>
          <w:lang w:val="uk-UA"/>
        </w:rPr>
        <w:t>, які не випливають з даних кейсу, але можуть бути зроблені на основі додаткових даних відкритого доступу, з поясненням необхідності провести саме так</w:t>
      </w:r>
      <w:r w:rsidR="00633703">
        <w:rPr>
          <w:bCs/>
          <w:sz w:val="24"/>
          <w:szCs w:val="24"/>
          <w:lang w:val="uk-UA"/>
        </w:rPr>
        <w:t>ий</w:t>
      </w:r>
      <w:r w:rsidRPr="002F1E1F">
        <w:rPr>
          <w:bCs/>
          <w:sz w:val="24"/>
          <w:szCs w:val="24"/>
          <w:lang w:val="uk-UA"/>
        </w:rPr>
        <w:t xml:space="preserve"> </w:t>
      </w:r>
      <w:r w:rsidR="00633703">
        <w:rPr>
          <w:bCs/>
          <w:sz w:val="24"/>
          <w:szCs w:val="24"/>
          <w:lang w:val="uk-UA"/>
        </w:rPr>
        <w:t>аналіз</w:t>
      </w:r>
      <w:r w:rsidRPr="002F1E1F">
        <w:rPr>
          <w:bCs/>
          <w:sz w:val="24"/>
          <w:szCs w:val="24"/>
          <w:lang w:val="uk-UA"/>
        </w:rPr>
        <w:t xml:space="preserve"> у даному кейсі – 2 бали;</w:t>
      </w:r>
    </w:p>
    <w:p w:rsidR="00CD3FA7" w:rsidRPr="002F1E1F" w:rsidRDefault="00CD3FA7" w:rsidP="004B332B">
      <w:pPr>
        <w:widowControl w:val="0"/>
        <w:spacing w:line="259" w:lineRule="auto"/>
        <w:ind w:firstLine="709"/>
        <w:jc w:val="both"/>
        <w:rPr>
          <w:bCs/>
          <w:sz w:val="24"/>
          <w:szCs w:val="24"/>
          <w:lang w:val="uk-UA"/>
        </w:rPr>
      </w:pPr>
      <w:r w:rsidRPr="002F1E1F">
        <w:rPr>
          <w:bCs/>
          <w:sz w:val="24"/>
          <w:szCs w:val="24"/>
          <w:lang w:val="uk-UA"/>
        </w:rPr>
        <w:t>З</w:t>
      </w:r>
      <w:r w:rsidR="004B332B" w:rsidRPr="002F1E1F">
        <w:rPr>
          <w:bCs/>
          <w:sz w:val="24"/>
          <w:szCs w:val="24"/>
          <w:lang w:val="uk-UA"/>
        </w:rPr>
        <w:t xml:space="preserve">роблено </w:t>
      </w:r>
      <w:r w:rsidRPr="002F1E1F">
        <w:rPr>
          <w:bCs/>
          <w:sz w:val="24"/>
          <w:szCs w:val="24"/>
          <w:lang w:val="uk-UA"/>
        </w:rPr>
        <w:t>стандартний висновок та стандартне рішення проблеми кейсу – 1 бал;</w:t>
      </w:r>
    </w:p>
    <w:p w:rsidR="00CD3FA7" w:rsidRPr="002F1E1F" w:rsidRDefault="00CD3FA7" w:rsidP="004B332B">
      <w:pPr>
        <w:widowControl w:val="0"/>
        <w:spacing w:line="259" w:lineRule="auto"/>
        <w:ind w:firstLine="709"/>
        <w:jc w:val="both"/>
        <w:rPr>
          <w:bCs/>
          <w:sz w:val="24"/>
          <w:szCs w:val="24"/>
          <w:lang w:val="uk-UA"/>
        </w:rPr>
      </w:pPr>
      <w:r w:rsidRPr="002F1E1F">
        <w:rPr>
          <w:bCs/>
          <w:sz w:val="24"/>
          <w:szCs w:val="24"/>
          <w:lang w:val="uk-UA"/>
        </w:rPr>
        <w:t xml:space="preserve">Зроблено оригінальний висновок з аргументацією та надано оригінальні пропозиції </w:t>
      </w:r>
      <w:proofErr w:type="spellStart"/>
      <w:r w:rsidRPr="002F1E1F">
        <w:rPr>
          <w:bCs/>
          <w:sz w:val="24"/>
          <w:szCs w:val="24"/>
          <w:lang w:val="uk-UA"/>
        </w:rPr>
        <w:t>розв</w:t>
      </w:r>
      <w:proofErr w:type="spellEnd"/>
      <w:r w:rsidRPr="002F1E1F">
        <w:rPr>
          <w:bCs/>
          <w:sz w:val="24"/>
          <w:szCs w:val="24"/>
        </w:rPr>
        <w:t>’</w:t>
      </w:r>
      <w:proofErr w:type="spellStart"/>
      <w:r w:rsidRPr="002F1E1F">
        <w:rPr>
          <w:bCs/>
          <w:sz w:val="24"/>
          <w:szCs w:val="24"/>
          <w:lang w:val="uk-UA"/>
        </w:rPr>
        <w:t>язання</w:t>
      </w:r>
      <w:proofErr w:type="spellEnd"/>
      <w:r w:rsidRPr="002F1E1F">
        <w:rPr>
          <w:bCs/>
          <w:sz w:val="24"/>
          <w:szCs w:val="24"/>
          <w:lang w:val="uk-UA"/>
        </w:rPr>
        <w:t xml:space="preserve"> проблеми кейсу – 3 бали</w:t>
      </w:r>
      <w:r w:rsidR="00633703">
        <w:rPr>
          <w:bCs/>
          <w:sz w:val="24"/>
          <w:szCs w:val="24"/>
          <w:lang w:val="uk-UA"/>
        </w:rPr>
        <w:t>.</w:t>
      </w:r>
    </w:p>
    <w:p w:rsidR="00912284" w:rsidRPr="002F1E1F" w:rsidRDefault="00912284" w:rsidP="004B332B">
      <w:pPr>
        <w:widowControl w:val="0"/>
        <w:spacing w:line="259" w:lineRule="auto"/>
        <w:ind w:firstLine="709"/>
        <w:jc w:val="both"/>
        <w:rPr>
          <w:bCs/>
          <w:sz w:val="24"/>
          <w:szCs w:val="24"/>
          <w:lang w:val="uk-UA"/>
        </w:rPr>
      </w:pPr>
    </w:p>
    <w:p w:rsidR="007416BE" w:rsidRPr="002F1E1F" w:rsidRDefault="007416BE" w:rsidP="007416BE">
      <w:pPr>
        <w:widowControl w:val="0"/>
        <w:spacing w:line="259" w:lineRule="auto"/>
        <w:ind w:firstLine="709"/>
        <w:jc w:val="both"/>
        <w:rPr>
          <w:bCs/>
          <w:sz w:val="24"/>
          <w:szCs w:val="24"/>
          <w:lang w:val="uk-UA"/>
        </w:rPr>
      </w:pPr>
      <w:r w:rsidRPr="002F1E1F">
        <w:rPr>
          <w:bCs/>
          <w:sz w:val="24"/>
          <w:szCs w:val="24"/>
          <w:lang w:val="uk-UA"/>
        </w:rPr>
        <w:t>6.</w:t>
      </w:r>
      <w:r w:rsidR="00633703">
        <w:rPr>
          <w:bCs/>
          <w:sz w:val="24"/>
          <w:szCs w:val="24"/>
          <w:lang w:val="uk-UA"/>
        </w:rPr>
        <w:t>5</w:t>
      </w:r>
      <w:r w:rsidRPr="002F1E1F">
        <w:rPr>
          <w:bCs/>
          <w:sz w:val="24"/>
          <w:szCs w:val="24"/>
          <w:lang w:val="uk-UA"/>
        </w:rPr>
        <w:t xml:space="preserve"> Критерії оцінювання </w:t>
      </w:r>
      <w:r w:rsidRPr="002F1E1F">
        <w:rPr>
          <w:b/>
          <w:i/>
          <w:iCs/>
          <w:sz w:val="24"/>
          <w:szCs w:val="24"/>
          <w:lang w:val="uk-UA"/>
        </w:rPr>
        <w:t>ділових ігор</w:t>
      </w:r>
      <w:r w:rsidRPr="002F1E1F">
        <w:rPr>
          <w:bCs/>
          <w:sz w:val="24"/>
          <w:szCs w:val="24"/>
          <w:lang w:val="uk-UA"/>
        </w:rPr>
        <w:t xml:space="preserve"> доводяться викладачем до відома студентів перед початком кожної ділової гри у вигляді правил та умов отримання оцінки. При цьому до уваги береться результат команди, злагодженість дій учасників, правильність виконання </w:t>
      </w:r>
      <w:r w:rsidRPr="002F1E1F">
        <w:rPr>
          <w:bCs/>
          <w:sz w:val="24"/>
          <w:szCs w:val="24"/>
          <w:lang w:val="uk-UA"/>
        </w:rPr>
        <w:lastRenderedPageBreak/>
        <w:t>інструкцій, розподіл обов’язків між учасниками команди. В залежності від специфіки ділової гри зазначені умови можуть доповнюватися або змінюватися.</w:t>
      </w:r>
    </w:p>
    <w:p w:rsidR="007416BE" w:rsidRPr="002F1E1F" w:rsidRDefault="007416BE" w:rsidP="007416BE">
      <w:pPr>
        <w:widowControl w:val="0"/>
        <w:spacing w:line="259" w:lineRule="auto"/>
        <w:ind w:firstLine="709"/>
        <w:jc w:val="both"/>
        <w:rPr>
          <w:bCs/>
          <w:sz w:val="24"/>
          <w:szCs w:val="24"/>
          <w:lang w:val="uk-UA"/>
        </w:rPr>
      </w:pPr>
    </w:p>
    <w:p w:rsidR="007416BE" w:rsidRPr="002F1E1F" w:rsidRDefault="007416BE" w:rsidP="007416BE">
      <w:pPr>
        <w:widowControl w:val="0"/>
        <w:spacing w:line="259" w:lineRule="auto"/>
        <w:ind w:firstLine="709"/>
        <w:jc w:val="both"/>
        <w:rPr>
          <w:bCs/>
          <w:sz w:val="24"/>
          <w:szCs w:val="24"/>
          <w:lang w:val="uk-UA"/>
        </w:rPr>
      </w:pPr>
      <w:r w:rsidRPr="002F1E1F">
        <w:rPr>
          <w:bCs/>
          <w:sz w:val="24"/>
          <w:szCs w:val="24"/>
          <w:lang w:val="uk-UA"/>
        </w:rPr>
        <w:t>6.</w:t>
      </w:r>
      <w:r w:rsidR="00633703">
        <w:rPr>
          <w:bCs/>
          <w:sz w:val="24"/>
          <w:szCs w:val="24"/>
          <w:lang w:val="uk-UA"/>
        </w:rPr>
        <w:t>6</w:t>
      </w:r>
      <w:r w:rsidRPr="002F1E1F">
        <w:rPr>
          <w:bCs/>
          <w:sz w:val="24"/>
          <w:szCs w:val="24"/>
          <w:lang w:val="uk-UA"/>
        </w:rPr>
        <w:t xml:space="preserve"> Критерії оцінювання </w:t>
      </w:r>
      <w:r w:rsidRPr="002F1E1F">
        <w:rPr>
          <w:b/>
          <w:bCs/>
          <w:i/>
          <w:sz w:val="24"/>
          <w:szCs w:val="24"/>
          <w:lang w:val="uk-UA"/>
        </w:rPr>
        <w:t>демонстрації та обговорення презентацій</w:t>
      </w:r>
    </w:p>
    <w:p w:rsidR="007416BE" w:rsidRPr="002F1E1F" w:rsidRDefault="007416BE" w:rsidP="007416BE">
      <w:pPr>
        <w:widowControl w:val="0"/>
        <w:spacing w:line="259" w:lineRule="auto"/>
        <w:ind w:firstLine="709"/>
        <w:jc w:val="both"/>
        <w:rPr>
          <w:bCs/>
          <w:sz w:val="24"/>
          <w:szCs w:val="24"/>
          <w:lang w:val="uk-UA"/>
        </w:rPr>
      </w:pPr>
      <w:r w:rsidRPr="002F1E1F">
        <w:rPr>
          <w:bCs/>
          <w:sz w:val="24"/>
          <w:szCs w:val="24"/>
          <w:lang w:val="uk-UA"/>
        </w:rPr>
        <w:t>У підсумку за демонстрацію та обговорення презентацій можна отримати максимально 1</w:t>
      </w:r>
      <w:r w:rsidR="00763FC5" w:rsidRPr="002F1E1F">
        <w:rPr>
          <w:bCs/>
          <w:sz w:val="24"/>
          <w:szCs w:val="24"/>
          <w:lang w:val="uk-UA"/>
        </w:rPr>
        <w:t>5</w:t>
      </w:r>
      <w:r w:rsidRPr="002F1E1F">
        <w:rPr>
          <w:bCs/>
          <w:sz w:val="24"/>
          <w:szCs w:val="24"/>
          <w:lang w:val="uk-UA"/>
        </w:rPr>
        <w:t xml:space="preserve"> балів, додавши такі складові:</w:t>
      </w:r>
    </w:p>
    <w:p w:rsidR="007416BE" w:rsidRPr="002F1E1F" w:rsidRDefault="007416BE" w:rsidP="007416BE">
      <w:pPr>
        <w:widowControl w:val="0"/>
        <w:spacing w:line="259" w:lineRule="auto"/>
        <w:ind w:firstLine="709"/>
        <w:jc w:val="both"/>
        <w:rPr>
          <w:bCs/>
          <w:sz w:val="24"/>
          <w:szCs w:val="24"/>
          <w:lang w:val="uk-UA"/>
        </w:rPr>
      </w:pPr>
    </w:p>
    <w:p w:rsidR="007416BE" w:rsidRPr="002F1E1F" w:rsidRDefault="007416BE" w:rsidP="007416BE">
      <w:pPr>
        <w:widowControl w:val="0"/>
        <w:spacing w:line="259" w:lineRule="auto"/>
        <w:ind w:firstLine="709"/>
        <w:jc w:val="both"/>
        <w:rPr>
          <w:bCs/>
          <w:sz w:val="24"/>
          <w:szCs w:val="24"/>
          <w:lang w:val="uk-UA"/>
        </w:rPr>
      </w:pPr>
      <w:r w:rsidRPr="002F1E1F">
        <w:rPr>
          <w:bCs/>
          <w:sz w:val="24"/>
          <w:szCs w:val="24"/>
          <w:lang w:val="uk-UA"/>
        </w:rPr>
        <w:t xml:space="preserve">Презентація містить усі стандартні структурні елементи: титульний </w:t>
      </w:r>
      <w:r w:rsidR="00F52853" w:rsidRPr="002F1E1F">
        <w:rPr>
          <w:bCs/>
          <w:sz w:val="24"/>
          <w:szCs w:val="24"/>
          <w:lang w:val="uk-UA"/>
        </w:rPr>
        <w:t>слайд</w:t>
      </w:r>
      <w:r w:rsidRPr="002F1E1F">
        <w:rPr>
          <w:bCs/>
          <w:sz w:val="24"/>
          <w:szCs w:val="24"/>
          <w:lang w:val="uk-UA"/>
        </w:rPr>
        <w:t xml:space="preserve">; мету доповіді (поставленого завдання); проблему, про яку говорить автор, </w:t>
      </w:r>
      <w:r w:rsidR="00F52853" w:rsidRPr="002F1E1F">
        <w:rPr>
          <w:bCs/>
          <w:sz w:val="24"/>
          <w:szCs w:val="24"/>
          <w:lang w:val="uk-UA"/>
        </w:rPr>
        <w:t>та розкриття її змісту; шляхи вирішення проблеми (відомі або авторські); висновки; фінальний слайд – 1 бал.</w:t>
      </w:r>
    </w:p>
    <w:p w:rsidR="00F52853" w:rsidRPr="002F1E1F" w:rsidRDefault="00F52853" w:rsidP="007416BE">
      <w:pPr>
        <w:widowControl w:val="0"/>
        <w:spacing w:line="259" w:lineRule="auto"/>
        <w:ind w:firstLine="709"/>
        <w:jc w:val="both"/>
        <w:rPr>
          <w:bCs/>
          <w:sz w:val="24"/>
          <w:szCs w:val="24"/>
          <w:lang w:val="uk-UA"/>
        </w:rPr>
      </w:pPr>
      <w:r w:rsidRPr="002F1E1F">
        <w:rPr>
          <w:bCs/>
          <w:sz w:val="24"/>
          <w:szCs w:val="24"/>
          <w:lang w:val="uk-UA"/>
        </w:rPr>
        <w:t>Структурні елементи презентації за своїм змістом мають відношення до поставленої на розгляд теми – 1 бал; проблему, шляхи її вирішення та висновки сформульовані коректно – 2 бали.</w:t>
      </w:r>
    </w:p>
    <w:p w:rsidR="000850C2" w:rsidRPr="002F1E1F" w:rsidRDefault="000850C2" w:rsidP="000850C2">
      <w:pPr>
        <w:widowControl w:val="0"/>
        <w:spacing w:line="259" w:lineRule="auto"/>
        <w:ind w:firstLine="709"/>
        <w:jc w:val="both"/>
        <w:rPr>
          <w:bCs/>
          <w:sz w:val="24"/>
          <w:szCs w:val="24"/>
          <w:lang w:val="uk-UA"/>
        </w:rPr>
      </w:pPr>
      <w:r w:rsidRPr="002F1E1F">
        <w:rPr>
          <w:bCs/>
          <w:sz w:val="24"/>
          <w:szCs w:val="24"/>
          <w:lang w:val="uk-UA"/>
        </w:rPr>
        <w:t>У змісті презентації використано матеріали з додаткової літератури з відповідними посиланнями – 2 бали.</w:t>
      </w:r>
    </w:p>
    <w:p w:rsidR="00F52853" w:rsidRPr="002F1E1F" w:rsidRDefault="00F52853" w:rsidP="007416BE">
      <w:pPr>
        <w:widowControl w:val="0"/>
        <w:spacing w:line="259" w:lineRule="auto"/>
        <w:ind w:firstLine="709"/>
        <w:jc w:val="both"/>
        <w:rPr>
          <w:bCs/>
          <w:sz w:val="24"/>
          <w:szCs w:val="24"/>
          <w:lang w:val="uk-UA"/>
        </w:rPr>
      </w:pPr>
      <w:r w:rsidRPr="002F1E1F">
        <w:rPr>
          <w:bCs/>
          <w:sz w:val="24"/>
          <w:szCs w:val="24"/>
          <w:lang w:val="uk-UA"/>
        </w:rPr>
        <w:t>Використано корпоративний шаблон презентацій з корпоративною символікою – 1 бал.</w:t>
      </w:r>
    </w:p>
    <w:p w:rsidR="009447F5" w:rsidRPr="002F1E1F" w:rsidRDefault="009447F5" w:rsidP="007416BE">
      <w:pPr>
        <w:widowControl w:val="0"/>
        <w:spacing w:line="259" w:lineRule="auto"/>
        <w:ind w:firstLine="709"/>
        <w:jc w:val="both"/>
        <w:rPr>
          <w:bCs/>
          <w:sz w:val="24"/>
          <w:szCs w:val="24"/>
          <w:lang w:val="uk-UA"/>
        </w:rPr>
      </w:pPr>
      <w:r w:rsidRPr="002F1E1F">
        <w:rPr>
          <w:bCs/>
          <w:sz w:val="24"/>
          <w:szCs w:val="24"/>
          <w:lang w:val="uk-UA"/>
        </w:rPr>
        <w:t>Доповідь відбулась грамотною мовою – 1 бал.</w:t>
      </w:r>
    </w:p>
    <w:p w:rsidR="009447F5" w:rsidRPr="002F1E1F" w:rsidRDefault="009447F5" w:rsidP="007416BE">
      <w:pPr>
        <w:widowControl w:val="0"/>
        <w:spacing w:line="259" w:lineRule="auto"/>
        <w:ind w:firstLine="709"/>
        <w:jc w:val="both"/>
        <w:rPr>
          <w:bCs/>
          <w:sz w:val="24"/>
          <w:szCs w:val="24"/>
          <w:lang w:val="uk-UA"/>
        </w:rPr>
      </w:pPr>
      <w:r w:rsidRPr="002F1E1F">
        <w:rPr>
          <w:bCs/>
          <w:sz w:val="24"/>
          <w:szCs w:val="24"/>
          <w:lang w:val="uk-UA"/>
        </w:rPr>
        <w:t>Доповідь відбулась у формі розповіді замість читання – 1 бал.</w:t>
      </w:r>
    </w:p>
    <w:p w:rsidR="009447F5" w:rsidRPr="002F1E1F" w:rsidRDefault="009447F5" w:rsidP="007416BE">
      <w:pPr>
        <w:widowControl w:val="0"/>
        <w:spacing w:line="259" w:lineRule="auto"/>
        <w:ind w:firstLine="709"/>
        <w:jc w:val="both"/>
        <w:rPr>
          <w:bCs/>
          <w:sz w:val="24"/>
          <w:szCs w:val="24"/>
          <w:lang w:val="uk-UA"/>
        </w:rPr>
      </w:pPr>
      <w:r w:rsidRPr="002F1E1F">
        <w:rPr>
          <w:bCs/>
          <w:sz w:val="24"/>
          <w:szCs w:val="24"/>
          <w:lang w:val="uk-UA"/>
        </w:rPr>
        <w:t>Доповідь</w:t>
      </w:r>
      <w:r w:rsidR="000850C2" w:rsidRPr="002F1E1F">
        <w:rPr>
          <w:bCs/>
          <w:sz w:val="24"/>
          <w:szCs w:val="24"/>
          <w:lang w:val="uk-UA"/>
        </w:rPr>
        <w:t xml:space="preserve"> містила приклади з реального життя, які ілюструють зміст презентації – 2 бали.</w:t>
      </w:r>
    </w:p>
    <w:p w:rsidR="000850C2" w:rsidRPr="002F1E1F" w:rsidRDefault="00763FC5" w:rsidP="007416BE">
      <w:pPr>
        <w:widowControl w:val="0"/>
        <w:spacing w:line="259" w:lineRule="auto"/>
        <w:ind w:firstLine="709"/>
        <w:jc w:val="both"/>
        <w:rPr>
          <w:bCs/>
          <w:sz w:val="24"/>
          <w:szCs w:val="24"/>
          <w:lang w:val="uk-UA"/>
        </w:rPr>
      </w:pPr>
      <w:r w:rsidRPr="002F1E1F">
        <w:rPr>
          <w:bCs/>
          <w:sz w:val="24"/>
          <w:szCs w:val="24"/>
          <w:lang w:val="uk-UA"/>
        </w:rPr>
        <w:t>Надано відповіді на поставлені питання – 2 бали.</w:t>
      </w:r>
    </w:p>
    <w:p w:rsidR="00763FC5" w:rsidRPr="002F1E1F" w:rsidRDefault="00763FC5" w:rsidP="007416BE">
      <w:pPr>
        <w:widowControl w:val="0"/>
        <w:spacing w:line="259" w:lineRule="auto"/>
        <w:ind w:firstLine="709"/>
        <w:jc w:val="both"/>
        <w:rPr>
          <w:bCs/>
          <w:sz w:val="24"/>
          <w:szCs w:val="24"/>
          <w:lang w:val="uk-UA"/>
        </w:rPr>
      </w:pPr>
      <w:r w:rsidRPr="002F1E1F">
        <w:rPr>
          <w:bCs/>
          <w:sz w:val="24"/>
          <w:szCs w:val="24"/>
          <w:lang w:val="uk-UA"/>
        </w:rPr>
        <w:t>Задано питання до інших презентацій – 2 бали.</w:t>
      </w:r>
    </w:p>
    <w:p w:rsidR="00293A65" w:rsidRPr="002F1E1F" w:rsidRDefault="00293A65" w:rsidP="007416BE">
      <w:pPr>
        <w:widowControl w:val="0"/>
        <w:spacing w:line="259" w:lineRule="auto"/>
        <w:ind w:firstLine="709"/>
        <w:jc w:val="both"/>
        <w:rPr>
          <w:bCs/>
          <w:sz w:val="24"/>
          <w:szCs w:val="24"/>
          <w:lang w:val="uk-UA"/>
        </w:rPr>
      </w:pPr>
    </w:p>
    <w:p w:rsidR="00F945E5" w:rsidRPr="002F1E1F" w:rsidRDefault="00F945E5" w:rsidP="00F945E5">
      <w:pPr>
        <w:widowControl w:val="0"/>
        <w:ind w:firstLine="709"/>
        <w:jc w:val="both"/>
        <w:rPr>
          <w:bCs/>
          <w:sz w:val="24"/>
          <w:szCs w:val="24"/>
          <w:lang w:val="uk-UA"/>
        </w:rPr>
      </w:pPr>
      <w:r w:rsidRPr="002F1E1F">
        <w:rPr>
          <w:bCs/>
          <w:sz w:val="24"/>
          <w:szCs w:val="24"/>
          <w:lang w:val="uk-UA"/>
        </w:rPr>
        <w:t>6.</w:t>
      </w:r>
      <w:r w:rsidR="00633703">
        <w:rPr>
          <w:bCs/>
          <w:sz w:val="24"/>
          <w:szCs w:val="24"/>
          <w:lang w:val="uk-UA"/>
        </w:rPr>
        <w:t>7</w:t>
      </w:r>
      <w:r w:rsidRPr="002F1E1F">
        <w:rPr>
          <w:bCs/>
          <w:sz w:val="24"/>
          <w:szCs w:val="24"/>
          <w:lang w:val="uk-UA"/>
        </w:rPr>
        <w:t xml:space="preserve">. Критерії оцінювання </w:t>
      </w:r>
      <w:r w:rsidRPr="002F1E1F">
        <w:rPr>
          <w:b/>
          <w:bCs/>
          <w:i/>
          <w:sz w:val="24"/>
          <w:szCs w:val="24"/>
          <w:lang w:val="uk-UA"/>
        </w:rPr>
        <w:t>дебатів та</w:t>
      </w:r>
      <w:r w:rsidR="00633703">
        <w:rPr>
          <w:b/>
          <w:bCs/>
          <w:i/>
          <w:sz w:val="24"/>
          <w:szCs w:val="24"/>
          <w:lang w:val="uk-UA"/>
        </w:rPr>
        <w:t xml:space="preserve"> </w:t>
      </w:r>
      <w:r w:rsidRPr="002F1E1F">
        <w:rPr>
          <w:b/>
          <w:i/>
          <w:iCs/>
          <w:sz w:val="24"/>
          <w:szCs w:val="24"/>
          <w:lang w:val="uk-UA"/>
        </w:rPr>
        <w:t>дискусій</w:t>
      </w:r>
      <w:r w:rsidRPr="002F1E1F">
        <w:rPr>
          <w:bCs/>
          <w:sz w:val="24"/>
          <w:szCs w:val="24"/>
          <w:lang w:val="uk-UA"/>
        </w:rPr>
        <w:t>:</w:t>
      </w:r>
    </w:p>
    <w:p w:rsidR="00F945E5" w:rsidRPr="002F1E1F" w:rsidRDefault="00F945E5" w:rsidP="00F945E5">
      <w:pPr>
        <w:widowControl w:val="0"/>
        <w:ind w:firstLine="709"/>
        <w:jc w:val="both"/>
        <w:rPr>
          <w:bCs/>
          <w:sz w:val="24"/>
          <w:szCs w:val="24"/>
          <w:lang w:val="uk-UA"/>
        </w:rPr>
      </w:pPr>
      <w:r w:rsidRPr="002F1E1F">
        <w:rPr>
          <w:sz w:val="24"/>
          <w:szCs w:val="24"/>
          <w:lang w:val="uk-UA"/>
        </w:rPr>
        <w:t>5 балів:</w:t>
      </w:r>
      <w:r w:rsidRPr="002F1E1F">
        <w:rPr>
          <w:bCs/>
          <w:sz w:val="24"/>
          <w:szCs w:val="24"/>
          <w:lang w:val="uk-UA"/>
        </w:rPr>
        <w:t xml:space="preserve"> активна участь у дебатах, дискусії (виступи, коментарі, активне слухання), володіння навчальним матеріалом, наведення аргументованих відповідей із посиланням на джерела.</w:t>
      </w:r>
    </w:p>
    <w:p w:rsidR="00F945E5" w:rsidRPr="002F1E1F" w:rsidRDefault="00F945E5" w:rsidP="00F945E5">
      <w:pPr>
        <w:widowControl w:val="0"/>
        <w:ind w:firstLine="709"/>
        <w:jc w:val="both"/>
        <w:rPr>
          <w:bCs/>
          <w:sz w:val="24"/>
          <w:szCs w:val="24"/>
          <w:lang w:val="uk-UA"/>
        </w:rPr>
      </w:pPr>
      <w:r w:rsidRPr="002F1E1F">
        <w:rPr>
          <w:sz w:val="24"/>
          <w:szCs w:val="24"/>
          <w:lang w:val="uk-UA"/>
        </w:rPr>
        <w:t>4 бали:</w:t>
      </w:r>
      <w:r w:rsidRPr="002F1E1F">
        <w:rPr>
          <w:bCs/>
          <w:sz w:val="24"/>
          <w:szCs w:val="24"/>
          <w:lang w:val="uk-UA"/>
        </w:rPr>
        <w:t xml:space="preserve"> активна участь у дебатах, дискусії (виступи, коментарі, активне слухання), володіння навчальним матеріалом з незначними помилками за сутністю обговорюваних питань.</w:t>
      </w:r>
    </w:p>
    <w:p w:rsidR="00F945E5" w:rsidRPr="002F1E1F" w:rsidRDefault="00F945E5" w:rsidP="00F945E5">
      <w:pPr>
        <w:widowControl w:val="0"/>
        <w:ind w:firstLine="709"/>
        <w:jc w:val="both"/>
        <w:rPr>
          <w:bCs/>
          <w:sz w:val="24"/>
          <w:szCs w:val="24"/>
          <w:lang w:val="uk-UA"/>
        </w:rPr>
      </w:pPr>
      <w:r w:rsidRPr="002F1E1F">
        <w:rPr>
          <w:sz w:val="24"/>
          <w:szCs w:val="24"/>
          <w:lang w:val="uk-UA"/>
        </w:rPr>
        <w:t xml:space="preserve">3 бали: </w:t>
      </w:r>
      <w:r w:rsidRPr="002F1E1F">
        <w:rPr>
          <w:bCs/>
          <w:sz w:val="24"/>
          <w:szCs w:val="24"/>
          <w:lang w:val="uk-UA"/>
        </w:rPr>
        <w:t>активна участь у дискусії (виступи, коментарі, активне слухання) без достатнього володіння навчальним матеріалом, що має стосунок до теми обговорення.</w:t>
      </w:r>
    </w:p>
    <w:p w:rsidR="00F945E5" w:rsidRPr="002F1E1F" w:rsidRDefault="00F945E5" w:rsidP="00F945E5">
      <w:pPr>
        <w:widowControl w:val="0"/>
        <w:ind w:firstLine="709"/>
        <w:jc w:val="both"/>
        <w:rPr>
          <w:bCs/>
          <w:sz w:val="24"/>
          <w:szCs w:val="24"/>
          <w:lang w:val="uk-UA"/>
        </w:rPr>
      </w:pPr>
      <w:r w:rsidRPr="002F1E1F">
        <w:rPr>
          <w:sz w:val="24"/>
          <w:szCs w:val="24"/>
          <w:lang w:val="uk-UA"/>
        </w:rPr>
        <w:t>2 бали:</w:t>
      </w:r>
      <w:r w:rsidRPr="002F1E1F">
        <w:rPr>
          <w:bCs/>
          <w:sz w:val="24"/>
          <w:szCs w:val="24"/>
          <w:lang w:val="uk-UA"/>
        </w:rPr>
        <w:t xml:space="preserve"> залучен</w:t>
      </w:r>
      <w:r w:rsidR="003474C3">
        <w:rPr>
          <w:bCs/>
          <w:sz w:val="24"/>
          <w:szCs w:val="24"/>
          <w:lang w:val="uk-UA"/>
        </w:rPr>
        <w:t>ня</w:t>
      </w:r>
      <w:r w:rsidRPr="002F1E1F">
        <w:rPr>
          <w:bCs/>
          <w:sz w:val="24"/>
          <w:szCs w:val="24"/>
          <w:lang w:val="uk-UA"/>
        </w:rPr>
        <w:t xml:space="preserve"> до дискусії викладачем, неуважність, відсутність достатніх знань про предмет обговорення.</w:t>
      </w:r>
    </w:p>
    <w:p w:rsidR="00F945E5" w:rsidRPr="002F1E1F" w:rsidRDefault="00F945E5" w:rsidP="00F945E5">
      <w:pPr>
        <w:widowControl w:val="0"/>
        <w:ind w:firstLine="709"/>
        <w:jc w:val="both"/>
        <w:rPr>
          <w:bCs/>
          <w:sz w:val="24"/>
          <w:szCs w:val="24"/>
          <w:lang w:val="uk-UA"/>
        </w:rPr>
      </w:pPr>
      <w:r w:rsidRPr="002F1E1F">
        <w:rPr>
          <w:sz w:val="24"/>
          <w:szCs w:val="24"/>
          <w:lang w:val="uk-UA"/>
        </w:rPr>
        <w:t>1 бал:</w:t>
      </w:r>
      <w:r w:rsidRPr="002F1E1F">
        <w:rPr>
          <w:bCs/>
          <w:sz w:val="24"/>
          <w:szCs w:val="24"/>
          <w:lang w:val="uk-UA"/>
        </w:rPr>
        <w:t xml:space="preserve"> небажання брати участь в дискусії, відсутність достатніх знань про предмет обговорення</w:t>
      </w:r>
      <w:r w:rsidR="003474C3">
        <w:rPr>
          <w:bCs/>
          <w:sz w:val="24"/>
          <w:szCs w:val="24"/>
          <w:lang w:val="uk-UA"/>
        </w:rPr>
        <w:t>, але слухання дебатів та дискусії</w:t>
      </w:r>
      <w:r w:rsidRPr="002F1E1F">
        <w:rPr>
          <w:bCs/>
          <w:sz w:val="24"/>
          <w:szCs w:val="24"/>
          <w:lang w:val="uk-UA"/>
        </w:rPr>
        <w:t>.</w:t>
      </w:r>
    </w:p>
    <w:p w:rsidR="00F945E5" w:rsidRPr="002F1E1F" w:rsidRDefault="00F945E5" w:rsidP="00F945E5">
      <w:pPr>
        <w:widowControl w:val="0"/>
        <w:ind w:firstLine="709"/>
        <w:jc w:val="both"/>
        <w:rPr>
          <w:bCs/>
          <w:sz w:val="24"/>
          <w:szCs w:val="24"/>
          <w:lang w:val="uk-UA"/>
        </w:rPr>
      </w:pPr>
    </w:p>
    <w:p w:rsidR="00E804BA" w:rsidRPr="002F1E1F" w:rsidRDefault="00E804BA" w:rsidP="00E804BA">
      <w:pPr>
        <w:widowControl w:val="0"/>
        <w:ind w:firstLine="709"/>
        <w:jc w:val="both"/>
        <w:rPr>
          <w:bCs/>
          <w:sz w:val="24"/>
          <w:szCs w:val="24"/>
          <w:lang w:val="uk-UA"/>
        </w:rPr>
      </w:pPr>
      <w:r w:rsidRPr="002F1E1F">
        <w:rPr>
          <w:bCs/>
          <w:sz w:val="24"/>
          <w:szCs w:val="24"/>
          <w:lang w:val="uk-UA"/>
        </w:rPr>
        <w:t>6.</w:t>
      </w:r>
      <w:r w:rsidR="003474C3">
        <w:rPr>
          <w:bCs/>
          <w:sz w:val="24"/>
          <w:szCs w:val="24"/>
          <w:lang w:val="uk-UA"/>
        </w:rPr>
        <w:t>8</w:t>
      </w:r>
      <w:r w:rsidRPr="002F1E1F">
        <w:rPr>
          <w:bCs/>
          <w:sz w:val="24"/>
          <w:szCs w:val="24"/>
          <w:lang w:val="uk-UA"/>
        </w:rPr>
        <w:t xml:space="preserve">. Критерії оцінювання </w:t>
      </w:r>
      <w:r w:rsidRPr="002F1E1F">
        <w:rPr>
          <w:b/>
          <w:i/>
          <w:iCs/>
          <w:sz w:val="24"/>
          <w:szCs w:val="24"/>
          <w:lang w:val="uk-UA"/>
        </w:rPr>
        <w:t>есе</w:t>
      </w:r>
      <w:r w:rsidRPr="002F1E1F">
        <w:rPr>
          <w:bCs/>
          <w:sz w:val="24"/>
          <w:szCs w:val="24"/>
          <w:lang w:val="uk-UA"/>
        </w:rPr>
        <w:t xml:space="preserve"> (індивідуального письмового самостійного завдання невеликого обсягу – від 2 до 4 аркушів А4, виконаного у вільному стилі, що відображає власні погляди автора на проблему або питання):</w:t>
      </w:r>
    </w:p>
    <w:p w:rsidR="00E804BA" w:rsidRPr="002F1E1F" w:rsidRDefault="00E804BA" w:rsidP="00E804BA">
      <w:pPr>
        <w:widowControl w:val="0"/>
        <w:ind w:firstLine="709"/>
        <w:jc w:val="both"/>
        <w:rPr>
          <w:bCs/>
          <w:sz w:val="24"/>
          <w:szCs w:val="24"/>
          <w:lang w:val="uk-UA"/>
        </w:rPr>
      </w:pPr>
      <w:r w:rsidRPr="002F1E1F">
        <w:rPr>
          <w:sz w:val="24"/>
          <w:szCs w:val="24"/>
          <w:lang w:val="uk-UA"/>
        </w:rPr>
        <w:t>5 балів:</w:t>
      </w:r>
      <w:r w:rsidRPr="002F1E1F">
        <w:rPr>
          <w:bCs/>
          <w:sz w:val="24"/>
          <w:szCs w:val="24"/>
          <w:lang w:val="uk-UA"/>
        </w:rPr>
        <w:t xml:space="preserve"> наявність заголовку, вступу, однієї-двох тез та аргументів на їхню користь, логічного взаємозв’язку між тезою та аргументами, правильна мова викладення, наявність висновку, дотримання встановленого обсягу.</w:t>
      </w:r>
    </w:p>
    <w:p w:rsidR="00E804BA" w:rsidRPr="002F1E1F" w:rsidRDefault="00E804BA" w:rsidP="00E804BA">
      <w:pPr>
        <w:widowControl w:val="0"/>
        <w:ind w:firstLine="709"/>
        <w:jc w:val="both"/>
        <w:rPr>
          <w:bCs/>
          <w:sz w:val="24"/>
          <w:szCs w:val="24"/>
          <w:lang w:val="uk-UA"/>
        </w:rPr>
      </w:pPr>
      <w:r w:rsidRPr="002F1E1F">
        <w:rPr>
          <w:sz w:val="24"/>
          <w:szCs w:val="24"/>
          <w:lang w:val="uk-UA"/>
        </w:rPr>
        <w:t>4 бали:</w:t>
      </w:r>
      <w:r w:rsidRPr="002F1E1F">
        <w:rPr>
          <w:bCs/>
          <w:sz w:val="24"/>
          <w:szCs w:val="24"/>
          <w:lang w:val="uk-UA"/>
        </w:rPr>
        <w:t xml:space="preserve"> наявність заголовку, вступу, однієї-двох тез та аргументів на їхню користь, незначні помилки логічного характеру між наведеною тезою та аргументами, незначні помилки у мові викладення, наявність висновку, дотримання встановленого обсягу.</w:t>
      </w:r>
    </w:p>
    <w:p w:rsidR="00E804BA" w:rsidRPr="002F1E1F" w:rsidRDefault="00E804BA" w:rsidP="00E804BA">
      <w:pPr>
        <w:widowControl w:val="0"/>
        <w:ind w:firstLine="709"/>
        <w:jc w:val="both"/>
        <w:rPr>
          <w:bCs/>
          <w:sz w:val="24"/>
          <w:szCs w:val="24"/>
          <w:lang w:val="uk-UA"/>
        </w:rPr>
      </w:pPr>
      <w:r w:rsidRPr="002F1E1F">
        <w:rPr>
          <w:sz w:val="24"/>
          <w:szCs w:val="24"/>
          <w:lang w:val="uk-UA"/>
        </w:rPr>
        <w:t>3 бали:</w:t>
      </w:r>
      <w:r w:rsidRPr="002F1E1F">
        <w:rPr>
          <w:bCs/>
          <w:sz w:val="24"/>
          <w:szCs w:val="24"/>
          <w:lang w:val="uk-UA"/>
        </w:rPr>
        <w:t xml:space="preserve"> відсутність одного з обов’язкових структурних елементів есе (заголовку, вступу, однієї-двох тез та аргументів, висновку), наявність орфографічних та/або граматичних помилок або недотримання встановленого обсягу.</w:t>
      </w:r>
    </w:p>
    <w:p w:rsidR="00E804BA" w:rsidRPr="002F1E1F" w:rsidRDefault="00E804BA" w:rsidP="00E804BA">
      <w:pPr>
        <w:widowControl w:val="0"/>
        <w:ind w:firstLine="709"/>
        <w:jc w:val="both"/>
        <w:rPr>
          <w:bCs/>
          <w:sz w:val="24"/>
          <w:szCs w:val="24"/>
          <w:lang w:val="uk-UA"/>
        </w:rPr>
      </w:pPr>
      <w:r w:rsidRPr="002F1E1F">
        <w:rPr>
          <w:sz w:val="24"/>
          <w:szCs w:val="24"/>
          <w:lang w:val="uk-UA"/>
        </w:rPr>
        <w:t xml:space="preserve">2 бали: </w:t>
      </w:r>
      <w:r w:rsidRPr="002F1E1F">
        <w:rPr>
          <w:bCs/>
          <w:sz w:val="24"/>
          <w:szCs w:val="24"/>
          <w:lang w:val="uk-UA"/>
        </w:rPr>
        <w:t xml:space="preserve">відсутність одного з обов’язкових структурних елементів есе (заголовку, </w:t>
      </w:r>
      <w:r w:rsidRPr="002F1E1F">
        <w:rPr>
          <w:bCs/>
          <w:sz w:val="24"/>
          <w:szCs w:val="24"/>
          <w:lang w:val="uk-UA"/>
        </w:rPr>
        <w:lastRenderedPageBreak/>
        <w:t>вступу, однієї-двох тез та аргументів, висновку), відсутність переконливих аргументів на користь тези, значна кількість орфографічних та/або граматичних помилок та/або недотримання встановленого обсягу.</w:t>
      </w:r>
    </w:p>
    <w:p w:rsidR="00E804BA" w:rsidRPr="002F1E1F" w:rsidRDefault="00E804BA" w:rsidP="00E804BA">
      <w:pPr>
        <w:widowControl w:val="0"/>
        <w:ind w:firstLine="709"/>
        <w:jc w:val="both"/>
        <w:rPr>
          <w:bCs/>
          <w:sz w:val="24"/>
          <w:szCs w:val="24"/>
          <w:lang w:val="uk-UA"/>
        </w:rPr>
      </w:pPr>
      <w:r w:rsidRPr="002F1E1F">
        <w:rPr>
          <w:sz w:val="24"/>
          <w:szCs w:val="24"/>
          <w:lang w:val="uk-UA"/>
        </w:rPr>
        <w:t>1 бал:</w:t>
      </w:r>
      <w:r w:rsidRPr="002F1E1F">
        <w:rPr>
          <w:bCs/>
          <w:sz w:val="24"/>
          <w:szCs w:val="24"/>
          <w:lang w:val="uk-UA"/>
        </w:rPr>
        <w:t xml:space="preserve"> неструктурованість роботи, недотримання встановленого обсягу, велика кількість орфографічних та/або граматичних помилок, відсутність переконливих аргументів на користь тези.</w:t>
      </w:r>
    </w:p>
    <w:p w:rsidR="00C27E30" w:rsidRDefault="00C27E30" w:rsidP="00E804BA">
      <w:pPr>
        <w:widowControl w:val="0"/>
        <w:ind w:firstLine="709"/>
        <w:jc w:val="both"/>
        <w:rPr>
          <w:bCs/>
          <w:sz w:val="24"/>
          <w:szCs w:val="24"/>
          <w:lang w:val="uk-UA"/>
        </w:rPr>
      </w:pPr>
    </w:p>
    <w:p w:rsidR="00EF296F" w:rsidRPr="00E56601" w:rsidRDefault="00EF296F" w:rsidP="00EF296F">
      <w:pPr>
        <w:widowControl w:val="0"/>
        <w:spacing w:line="259" w:lineRule="auto"/>
        <w:ind w:firstLine="709"/>
        <w:jc w:val="both"/>
        <w:rPr>
          <w:b/>
          <w:bCs/>
          <w:sz w:val="24"/>
          <w:szCs w:val="24"/>
          <w:lang w:val="uk-UA"/>
        </w:rPr>
      </w:pPr>
      <w:r w:rsidRPr="00E56601">
        <w:rPr>
          <w:b/>
          <w:bCs/>
          <w:sz w:val="24"/>
          <w:szCs w:val="24"/>
          <w:lang w:val="uk-UA"/>
        </w:rPr>
        <w:t>6.</w:t>
      </w:r>
      <w:r w:rsidR="00EF1555">
        <w:rPr>
          <w:b/>
          <w:bCs/>
          <w:sz w:val="24"/>
          <w:szCs w:val="24"/>
          <w:lang w:val="uk-UA"/>
        </w:rPr>
        <w:t>9</w:t>
      </w:r>
      <w:r w:rsidRPr="00E56601">
        <w:rPr>
          <w:b/>
          <w:bCs/>
          <w:sz w:val="24"/>
          <w:szCs w:val="24"/>
          <w:lang w:val="uk-UA"/>
        </w:rPr>
        <w:t xml:space="preserve"> Процедура проведення контрольних заходів.</w:t>
      </w:r>
    </w:p>
    <w:p w:rsidR="00EF296F" w:rsidRPr="0003200A" w:rsidRDefault="00EF296F" w:rsidP="00EF296F">
      <w:pPr>
        <w:widowControl w:val="0"/>
        <w:ind w:firstLine="709"/>
        <w:jc w:val="both"/>
        <w:rPr>
          <w:bCs/>
          <w:sz w:val="24"/>
          <w:szCs w:val="24"/>
          <w:lang w:val="uk-UA"/>
        </w:rPr>
      </w:pPr>
      <w:r>
        <w:rPr>
          <w:bCs/>
          <w:sz w:val="24"/>
          <w:szCs w:val="24"/>
          <w:lang w:val="uk-UA"/>
        </w:rPr>
        <w:t xml:space="preserve">Контрольні заходи з дисципліни будуть здійснені згідно з графіком навчального процесу, який можна знайти на сайті університету. У </w:t>
      </w:r>
      <w:r w:rsidR="004D774B">
        <w:rPr>
          <w:bCs/>
          <w:sz w:val="24"/>
          <w:szCs w:val="24"/>
          <w:lang w:val="uk-UA"/>
        </w:rPr>
        <w:pgNum/>
      </w:r>
      <w:proofErr w:type="spellStart"/>
      <w:r w:rsidR="004D774B">
        <w:rPr>
          <w:bCs/>
          <w:sz w:val="24"/>
          <w:szCs w:val="24"/>
          <w:lang w:val="uk-UA"/>
        </w:rPr>
        <w:t>ерен</w:t>
      </w:r>
      <w:proofErr w:type="spellEnd"/>
      <w:r>
        <w:rPr>
          <w:bCs/>
          <w:sz w:val="24"/>
          <w:szCs w:val="24"/>
          <w:lang w:val="uk-UA"/>
        </w:rPr>
        <w:t>. 4 подано графік завдань поточного контролю. Процедуру виконання завдань поточного контролю викладач оголошує на занятті або заздалегідь. За результатами поточного контролю студент може отримати найвищу оцінку у 100 балів, з</w:t>
      </w:r>
      <w:r w:rsidRPr="00E56601">
        <w:rPr>
          <w:bCs/>
          <w:sz w:val="24"/>
          <w:szCs w:val="24"/>
        </w:rPr>
        <w:t>’</w:t>
      </w:r>
      <w:r w:rsidR="00EF1555">
        <w:rPr>
          <w:bCs/>
          <w:sz w:val="24"/>
          <w:szCs w:val="24"/>
          <w:lang w:val="uk-UA"/>
        </w:rPr>
        <w:t>явитися на заняття, коли проводиться комплексна контрольна робота,</w:t>
      </w:r>
      <w:r>
        <w:rPr>
          <w:bCs/>
          <w:sz w:val="24"/>
          <w:szCs w:val="24"/>
          <w:lang w:val="uk-UA"/>
        </w:rPr>
        <w:t xml:space="preserve"> із заліковою книжкою та отримати оцінку. Якщо оцінка поточного контролю не влаштовує, то студент може виконати комплексну контрольну роботу і також отримати максимально 100 балів. На комплексну контрольну роботу студент повинен з</w:t>
      </w:r>
      <w:r w:rsidRPr="005037AC">
        <w:rPr>
          <w:bCs/>
          <w:sz w:val="24"/>
          <w:szCs w:val="24"/>
        </w:rPr>
        <w:t>’</w:t>
      </w:r>
      <w:r>
        <w:rPr>
          <w:bCs/>
          <w:sz w:val="24"/>
          <w:szCs w:val="24"/>
          <w:lang w:val="uk-UA"/>
        </w:rPr>
        <w:t xml:space="preserve">явитися із заліковою книжкою. </w:t>
      </w:r>
      <w:r w:rsidRPr="005037AC">
        <w:rPr>
          <w:bCs/>
          <w:sz w:val="24"/>
          <w:szCs w:val="24"/>
          <w:lang w:val="uk-UA"/>
        </w:rPr>
        <w:t xml:space="preserve">Присутність на </w:t>
      </w:r>
      <w:r>
        <w:rPr>
          <w:bCs/>
          <w:sz w:val="24"/>
          <w:szCs w:val="24"/>
          <w:lang w:val="uk-UA"/>
        </w:rPr>
        <w:t>контрольних заходах</w:t>
      </w:r>
      <w:r w:rsidRPr="005037AC">
        <w:rPr>
          <w:bCs/>
          <w:sz w:val="24"/>
          <w:szCs w:val="24"/>
          <w:lang w:val="uk-UA"/>
        </w:rPr>
        <w:t xml:space="preserve"> сторонніх осіб без дозволу ректора, проректора або декана факультету не допускається.</w:t>
      </w:r>
      <w:r>
        <w:rPr>
          <w:bCs/>
          <w:sz w:val="24"/>
          <w:szCs w:val="24"/>
          <w:lang w:val="uk-UA"/>
        </w:rPr>
        <w:t xml:space="preserve"> Під час комплексної контрольної роботи користуватися </w:t>
      </w:r>
      <w:r w:rsidR="00EF1555">
        <w:rPr>
          <w:bCs/>
          <w:sz w:val="24"/>
          <w:szCs w:val="24"/>
          <w:lang w:val="uk-UA"/>
        </w:rPr>
        <w:t>допоміжними засобами</w:t>
      </w:r>
      <w:r>
        <w:rPr>
          <w:bCs/>
          <w:sz w:val="24"/>
          <w:szCs w:val="24"/>
          <w:lang w:val="uk-UA"/>
        </w:rPr>
        <w:t xml:space="preserve"> заборонено. Комплексна контрольна робота проходитиме за розкладом (див.табл.4). </w:t>
      </w:r>
      <w:r w:rsidR="0096598F">
        <w:rPr>
          <w:bCs/>
          <w:sz w:val="24"/>
          <w:szCs w:val="24"/>
          <w:lang w:val="uk-UA"/>
        </w:rPr>
        <w:t>Більш детальну інформацію</w:t>
      </w:r>
      <w:r>
        <w:rPr>
          <w:bCs/>
          <w:sz w:val="24"/>
          <w:szCs w:val="24"/>
          <w:lang w:val="uk-UA"/>
        </w:rPr>
        <w:t xml:space="preserve"> </w:t>
      </w:r>
      <w:r w:rsidR="0096598F">
        <w:rPr>
          <w:bCs/>
          <w:sz w:val="24"/>
          <w:szCs w:val="24"/>
          <w:lang w:val="uk-UA"/>
        </w:rPr>
        <w:t xml:space="preserve">про </w:t>
      </w:r>
      <w:r>
        <w:rPr>
          <w:bCs/>
          <w:sz w:val="24"/>
          <w:szCs w:val="24"/>
          <w:lang w:val="uk-UA"/>
        </w:rPr>
        <w:t xml:space="preserve">процедуру проведення контрольних заходів можна знайти </w:t>
      </w:r>
      <w:r w:rsidRPr="0003200A">
        <w:rPr>
          <w:bCs/>
          <w:sz w:val="24"/>
          <w:szCs w:val="24"/>
          <w:lang w:val="uk-UA"/>
        </w:rPr>
        <w:t>у Положенні про організацію освітнього процесу, Положенні про оцінювання результатів навчання</w:t>
      </w:r>
      <w:r w:rsidR="00037787">
        <w:rPr>
          <w:bCs/>
          <w:sz w:val="24"/>
          <w:szCs w:val="24"/>
          <w:lang w:val="uk-UA"/>
        </w:rPr>
        <w:t xml:space="preserve"> на сайті НТУ «Дніпровська політехніка» </w:t>
      </w:r>
      <w:hyperlink r:id="rId16" w:history="1">
        <w:r w:rsidR="00037787" w:rsidRPr="00665AEC">
          <w:rPr>
            <w:rStyle w:val="ac"/>
            <w:bCs/>
            <w:sz w:val="24"/>
            <w:szCs w:val="24"/>
            <w:lang w:val="uk-UA"/>
          </w:rPr>
          <w:t>https://www.nmu.org.ua/ua/content/activity/us_documents/</w:t>
        </w:r>
      </w:hyperlink>
      <w:r w:rsidR="00037787">
        <w:rPr>
          <w:bCs/>
          <w:sz w:val="24"/>
          <w:szCs w:val="24"/>
          <w:lang w:val="uk-UA"/>
        </w:rPr>
        <w:t xml:space="preserve"> </w:t>
      </w:r>
      <w:r w:rsidRPr="0003200A">
        <w:rPr>
          <w:bCs/>
          <w:sz w:val="24"/>
          <w:szCs w:val="24"/>
          <w:lang w:val="uk-UA"/>
        </w:rPr>
        <w:t>.</w:t>
      </w:r>
    </w:p>
    <w:p w:rsidR="00293A65" w:rsidRDefault="00293A65" w:rsidP="00EF296F">
      <w:pPr>
        <w:widowControl w:val="0"/>
        <w:ind w:firstLine="709"/>
        <w:jc w:val="both"/>
        <w:rPr>
          <w:bCs/>
          <w:sz w:val="24"/>
          <w:szCs w:val="24"/>
          <w:lang w:val="uk-UA"/>
        </w:rPr>
      </w:pPr>
    </w:p>
    <w:p w:rsidR="00EF296F" w:rsidRPr="001D73E0" w:rsidRDefault="00EF296F" w:rsidP="00EF296F">
      <w:pPr>
        <w:pStyle w:val="a4"/>
        <w:numPr>
          <w:ilvl w:val="0"/>
          <w:numId w:val="8"/>
        </w:numPr>
        <w:tabs>
          <w:tab w:val="left" w:pos="284"/>
          <w:tab w:val="left" w:pos="357"/>
        </w:tabs>
        <w:spacing w:after="160" w:line="360" w:lineRule="auto"/>
        <w:jc w:val="center"/>
        <w:rPr>
          <w:b/>
          <w:sz w:val="24"/>
          <w:szCs w:val="24"/>
          <w:lang w:val="uk-UA"/>
        </w:rPr>
      </w:pPr>
      <w:r w:rsidRPr="001D73E0">
        <w:rPr>
          <w:b/>
          <w:sz w:val="24"/>
          <w:szCs w:val="24"/>
          <w:lang w:val="uk-UA"/>
        </w:rPr>
        <w:t>Політика курсу</w:t>
      </w:r>
    </w:p>
    <w:p w:rsidR="00293A65" w:rsidRPr="00293A65" w:rsidRDefault="00EF296F" w:rsidP="00037787">
      <w:pPr>
        <w:autoSpaceDE w:val="0"/>
        <w:autoSpaceDN w:val="0"/>
        <w:adjustRightInd w:val="0"/>
        <w:ind w:firstLine="709"/>
        <w:jc w:val="both"/>
        <w:rPr>
          <w:lang w:val="uk-UA"/>
        </w:rPr>
      </w:pPr>
      <w:r w:rsidRPr="001D73E0">
        <w:rPr>
          <w:b/>
          <w:sz w:val="24"/>
          <w:szCs w:val="24"/>
          <w:lang w:val="uk-UA"/>
        </w:rPr>
        <w:t xml:space="preserve">7.1. Політика щодо академічної доброчесності. </w:t>
      </w:r>
      <w:r w:rsidRPr="000443D2">
        <w:rPr>
          <w:bCs/>
          <w:sz w:val="24"/>
          <w:szCs w:val="24"/>
          <w:lang w:val="uk-UA"/>
        </w:rPr>
        <w:t>Академічна доброчесність здобувачів вищої освіти є важливою умовою для опанування результат</w:t>
      </w:r>
      <w:r w:rsidR="0075495D">
        <w:rPr>
          <w:bCs/>
          <w:sz w:val="24"/>
          <w:szCs w:val="24"/>
          <w:lang w:val="uk-UA"/>
        </w:rPr>
        <w:t>ів</w:t>
      </w:r>
      <w:r w:rsidRPr="000443D2">
        <w:rPr>
          <w:bCs/>
          <w:sz w:val="24"/>
          <w:szCs w:val="24"/>
          <w:lang w:val="uk-UA"/>
        </w:rPr>
        <w:t xml:space="preserve">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0443D2">
        <w:rPr>
          <w:color w:val="000000"/>
          <w:sz w:val="24"/>
          <w:szCs w:val="24"/>
          <w:lang w:val="uk-UA"/>
        </w:rPr>
        <w:t>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w:t>
      </w:r>
      <w:r>
        <w:rPr>
          <w:color w:val="000000"/>
          <w:sz w:val="24"/>
          <w:szCs w:val="24"/>
          <w:lang w:val="uk-UA"/>
        </w:rPr>
        <w:t>,</w:t>
      </w:r>
      <w:r w:rsidRPr="000443D2">
        <w:rPr>
          <w:color w:val="000000"/>
          <w:sz w:val="24"/>
          <w:szCs w:val="24"/>
          <w:lang w:val="uk-UA"/>
        </w:rPr>
        <w:t xml:space="preserve"> що можуть використовуватися в освітньому процесі. Політика щодо академічної доброчесності регламентується </w:t>
      </w:r>
      <w:r w:rsidRPr="0003200A">
        <w:rPr>
          <w:color w:val="000000"/>
          <w:sz w:val="24"/>
          <w:szCs w:val="24"/>
          <w:lang w:val="uk-UA"/>
        </w:rPr>
        <w:t>«Положення</w:t>
      </w:r>
      <w:r w:rsidR="0075495D" w:rsidRPr="0003200A">
        <w:rPr>
          <w:color w:val="000000"/>
          <w:sz w:val="24"/>
          <w:szCs w:val="24"/>
          <w:lang w:val="uk-UA"/>
        </w:rPr>
        <w:t>м</w:t>
      </w:r>
      <w:r w:rsidRPr="0003200A">
        <w:rPr>
          <w:color w:val="000000"/>
          <w:sz w:val="24"/>
          <w:szCs w:val="24"/>
          <w:lang w:val="uk-UA"/>
        </w:rPr>
        <w:t xml:space="preserve"> про систему запобігання та виявлення плагіату у Національному технічному університеті «Дніпровська політехніка»</w:t>
      </w:r>
      <w:bookmarkStart w:id="2" w:name="_Hlk73877036"/>
      <w:r w:rsidR="00037787">
        <w:rPr>
          <w:color w:val="000000"/>
          <w:sz w:val="24"/>
          <w:szCs w:val="24"/>
          <w:lang w:val="uk-UA"/>
        </w:rPr>
        <w:t xml:space="preserve"> </w:t>
      </w:r>
      <w:r w:rsidRPr="0003200A">
        <w:rPr>
          <w:color w:val="000000"/>
          <w:sz w:val="24"/>
          <w:szCs w:val="24"/>
          <w:lang w:val="uk-UA"/>
        </w:rPr>
        <w:t xml:space="preserve">та </w:t>
      </w:r>
      <w:bookmarkEnd w:id="2"/>
      <w:r w:rsidRPr="0003200A">
        <w:rPr>
          <w:color w:val="000000"/>
          <w:sz w:val="24"/>
          <w:szCs w:val="24"/>
          <w:lang w:val="uk-UA"/>
        </w:rPr>
        <w:t>Кодексом академічної доброчесності</w:t>
      </w:r>
      <w:r w:rsidR="00037787">
        <w:rPr>
          <w:color w:val="000000"/>
          <w:sz w:val="24"/>
          <w:szCs w:val="24"/>
          <w:lang w:val="uk-UA"/>
        </w:rPr>
        <w:t>, які знаходяться</w:t>
      </w:r>
      <w:r w:rsidRPr="0003200A">
        <w:rPr>
          <w:color w:val="000000"/>
          <w:sz w:val="24"/>
          <w:szCs w:val="24"/>
          <w:lang w:val="uk-UA"/>
        </w:rPr>
        <w:t xml:space="preserve"> </w:t>
      </w:r>
      <w:r w:rsidR="00037787">
        <w:rPr>
          <w:bCs/>
          <w:sz w:val="24"/>
          <w:szCs w:val="24"/>
          <w:lang w:val="uk-UA"/>
        </w:rPr>
        <w:t xml:space="preserve">на сайті НТУ «Дніпровська політехніка» </w:t>
      </w:r>
      <w:r w:rsidR="004B5CB6">
        <w:fldChar w:fldCharType="begin"/>
      </w:r>
      <w:r w:rsidR="004B5CB6" w:rsidRPr="004B5CB6">
        <w:rPr>
          <w:lang w:val="uk-UA"/>
        </w:rPr>
        <w:instrText xml:space="preserve"> </w:instrText>
      </w:r>
      <w:r w:rsidR="004B5CB6">
        <w:instrText>HYPERLINK</w:instrText>
      </w:r>
      <w:r w:rsidR="004B5CB6" w:rsidRPr="004B5CB6">
        <w:rPr>
          <w:lang w:val="uk-UA"/>
        </w:rPr>
        <w:instrText xml:space="preserve"> "</w:instrText>
      </w:r>
      <w:r w:rsidR="004B5CB6">
        <w:instrText>h</w:instrText>
      </w:r>
      <w:r w:rsidR="004B5CB6">
        <w:instrText>ttps</w:instrText>
      </w:r>
      <w:r w:rsidR="004B5CB6" w:rsidRPr="004B5CB6">
        <w:rPr>
          <w:lang w:val="uk-UA"/>
        </w:rPr>
        <w:instrText>://</w:instrText>
      </w:r>
      <w:r w:rsidR="004B5CB6">
        <w:instrText>www</w:instrText>
      </w:r>
      <w:r w:rsidR="004B5CB6" w:rsidRPr="004B5CB6">
        <w:rPr>
          <w:lang w:val="uk-UA"/>
        </w:rPr>
        <w:instrText>.</w:instrText>
      </w:r>
      <w:r w:rsidR="004B5CB6">
        <w:instrText>nmu</w:instrText>
      </w:r>
      <w:r w:rsidR="004B5CB6" w:rsidRPr="004B5CB6">
        <w:rPr>
          <w:lang w:val="uk-UA"/>
        </w:rPr>
        <w:instrText>.</w:instrText>
      </w:r>
      <w:r w:rsidR="004B5CB6">
        <w:instrText>org</w:instrText>
      </w:r>
      <w:r w:rsidR="004B5CB6" w:rsidRPr="004B5CB6">
        <w:rPr>
          <w:lang w:val="uk-UA"/>
        </w:rPr>
        <w:instrText>.</w:instrText>
      </w:r>
      <w:r w:rsidR="004B5CB6">
        <w:instrText>ua</w:instrText>
      </w:r>
      <w:r w:rsidR="004B5CB6" w:rsidRPr="004B5CB6">
        <w:rPr>
          <w:lang w:val="uk-UA"/>
        </w:rPr>
        <w:instrText>/</w:instrText>
      </w:r>
      <w:r w:rsidR="004B5CB6">
        <w:instrText>ua</w:instrText>
      </w:r>
      <w:r w:rsidR="004B5CB6" w:rsidRPr="004B5CB6">
        <w:rPr>
          <w:lang w:val="uk-UA"/>
        </w:rPr>
        <w:instrText>/</w:instrText>
      </w:r>
      <w:r w:rsidR="004B5CB6">
        <w:instrText>content</w:instrText>
      </w:r>
      <w:r w:rsidR="004B5CB6" w:rsidRPr="004B5CB6">
        <w:rPr>
          <w:lang w:val="uk-UA"/>
        </w:rPr>
        <w:instrText>/</w:instrText>
      </w:r>
      <w:r w:rsidR="004B5CB6">
        <w:instrText>activity</w:instrText>
      </w:r>
      <w:r w:rsidR="004B5CB6" w:rsidRPr="004B5CB6">
        <w:rPr>
          <w:lang w:val="uk-UA"/>
        </w:rPr>
        <w:instrText>/</w:instrText>
      </w:r>
      <w:r w:rsidR="004B5CB6">
        <w:instrText>us</w:instrText>
      </w:r>
      <w:r w:rsidR="004B5CB6" w:rsidRPr="004B5CB6">
        <w:rPr>
          <w:lang w:val="uk-UA"/>
        </w:rPr>
        <w:instrText>_</w:instrText>
      </w:r>
      <w:r w:rsidR="004B5CB6">
        <w:instrText>documents</w:instrText>
      </w:r>
      <w:r w:rsidR="004B5CB6" w:rsidRPr="004B5CB6">
        <w:rPr>
          <w:lang w:val="uk-UA"/>
        </w:rPr>
        <w:instrText xml:space="preserve">/" </w:instrText>
      </w:r>
      <w:r w:rsidR="004B5CB6">
        <w:fldChar w:fldCharType="separate"/>
      </w:r>
      <w:r w:rsidR="00037787" w:rsidRPr="00665AEC">
        <w:rPr>
          <w:rStyle w:val="ac"/>
          <w:bCs/>
          <w:sz w:val="24"/>
          <w:szCs w:val="24"/>
          <w:lang w:val="uk-UA"/>
        </w:rPr>
        <w:t>https://www.nmu.org.ua/ua/content/activity/us_documents/</w:t>
      </w:r>
      <w:r w:rsidR="004B5CB6">
        <w:rPr>
          <w:rStyle w:val="ac"/>
          <w:bCs/>
          <w:sz w:val="24"/>
          <w:szCs w:val="24"/>
          <w:lang w:val="uk-UA"/>
        </w:rPr>
        <w:fldChar w:fldCharType="end"/>
      </w:r>
      <w:r w:rsidR="00037787">
        <w:rPr>
          <w:bCs/>
          <w:sz w:val="24"/>
          <w:szCs w:val="24"/>
          <w:lang w:val="uk-UA"/>
        </w:rPr>
        <w:t xml:space="preserve"> </w:t>
      </w:r>
      <w:r w:rsidR="00037787" w:rsidRPr="0003200A">
        <w:rPr>
          <w:bCs/>
          <w:sz w:val="24"/>
          <w:szCs w:val="24"/>
          <w:lang w:val="uk-UA"/>
        </w:rPr>
        <w:t>.</w:t>
      </w:r>
    </w:p>
    <w:p w:rsidR="00615126" w:rsidRDefault="00615126" w:rsidP="00EF296F">
      <w:pPr>
        <w:ind w:firstLine="720"/>
        <w:jc w:val="both"/>
        <w:rPr>
          <w:sz w:val="24"/>
          <w:szCs w:val="24"/>
          <w:lang w:val="uk-UA"/>
        </w:rPr>
      </w:pPr>
    </w:p>
    <w:p w:rsidR="00EF296F" w:rsidRPr="00A16CBA" w:rsidRDefault="00EF296F" w:rsidP="00EF296F">
      <w:pPr>
        <w:ind w:firstLine="720"/>
        <w:jc w:val="both"/>
        <w:rPr>
          <w:iCs/>
          <w:sz w:val="24"/>
          <w:szCs w:val="24"/>
          <w:lang w:val="uk-UA"/>
        </w:rPr>
      </w:pPr>
      <w:r>
        <w:rPr>
          <w:sz w:val="24"/>
          <w:szCs w:val="24"/>
          <w:lang w:val="uk-UA"/>
        </w:rPr>
        <w:t xml:space="preserve">ТВОРЧІ ПИСЬМОВІ ЗАВДАННЯ ПОДАЮТЬСЯ </w:t>
      </w:r>
      <w:r w:rsidR="0096598F">
        <w:rPr>
          <w:sz w:val="24"/>
          <w:szCs w:val="24"/>
          <w:lang w:val="uk-UA"/>
        </w:rPr>
        <w:t>В</w:t>
      </w:r>
      <w:r>
        <w:rPr>
          <w:sz w:val="24"/>
          <w:szCs w:val="24"/>
          <w:lang w:val="uk-UA"/>
        </w:rPr>
        <w:t xml:space="preserve"> ЕЛЕКТРОННОМУ ВИГЛЯДІ ТА ПЕРЕВІРЯЮТЬСЯ НА ПЛАГІАТ!</w:t>
      </w:r>
    </w:p>
    <w:p w:rsidR="00EF296F" w:rsidRDefault="00EF296F" w:rsidP="00EF296F">
      <w:pPr>
        <w:ind w:firstLine="720"/>
        <w:jc w:val="both"/>
        <w:rPr>
          <w:bCs/>
          <w:sz w:val="24"/>
          <w:szCs w:val="24"/>
          <w:lang w:val="uk-UA"/>
        </w:rPr>
      </w:pPr>
      <w:r w:rsidRPr="00A16CBA">
        <w:rPr>
          <w:bCs/>
          <w:sz w:val="24"/>
          <w:szCs w:val="24"/>
          <w:lang w:val="uk-UA"/>
        </w:rPr>
        <w:t xml:space="preserve">Спочатку викладач </w:t>
      </w:r>
      <w:r>
        <w:rPr>
          <w:bCs/>
          <w:sz w:val="24"/>
          <w:szCs w:val="24"/>
          <w:lang w:val="uk-UA"/>
        </w:rPr>
        <w:t xml:space="preserve">після перевірки роботи та виявлення текстових збігів </w:t>
      </w:r>
      <w:r w:rsidR="0075495D">
        <w:rPr>
          <w:bCs/>
          <w:sz w:val="24"/>
          <w:szCs w:val="24"/>
          <w:lang w:val="uk-UA"/>
        </w:rPr>
        <w:t>констатує</w:t>
      </w:r>
      <w:r w:rsidRPr="00A16CBA">
        <w:rPr>
          <w:bCs/>
          <w:sz w:val="24"/>
          <w:szCs w:val="24"/>
          <w:lang w:val="uk-UA"/>
        </w:rPr>
        <w:t xml:space="preserve"> </w:t>
      </w:r>
      <w:r w:rsidR="00615126">
        <w:rPr>
          <w:bCs/>
          <w:sz w:val="24"/>
          <w:szCs w:val="24"/>
          <w:lang w:val="uk-UA"/>
        </w:rPr>
        <w:t xml:space="preserve">можливу </w:t>
      </w:r>
      <w:r>
        <w:rPr>
          <w:bCs/>
          <w:sz w:val="24"/>
          <w:szCs w:val="24"/>
          <w:lang w:val="uk-UA"/>
        </w:rPr>
        <w:t xml:space="preserve">академічну </w:t>
      </w:r>
      <w:r w:rsidR="004D774B">
        <w:rPr>
          <w:bCs/>
          <w:sz w:val="24"/>
          <w:szCs w:val="24"/>
          <w:lang w:val="uk-UA"/>
        </w:rPr>
        <w:pgNum/>
      </w:r>
      <w:proofErr w:type="spellStart"/>
      <w:r w:rsidR="004D774B">
        <w:rPr>
          <w:bCs/>
          <w:sz w:val="24"/>
          <w:szCs w:val="24"/>
          <w:lang w:val="uk-UA"/>
        </w:rPr>
        <w:t>еренгу</w:t>
      </w:r>
      <w:proofErr w:type="spellEnd"/>
      <w:r w:rsidR="004D774B">
        <w:rPr>
          <w:bCs/>
          <w:sz w:val="24"/>
          <w:szCs w:val="24"/>
          <w:lang w:val="uk-UA"/>
        </w:rPr>
        <w:pgNum/>
      </w:r>
      <w:r w:rsidR="004D774B">
        <w:rPr>
          <w:bCs/>
          <w:sz w:val="24"/>
          <w:szCs w:val="24"/>
          <w:lang w:val="uk-UA"/>
        </w:rPr>
        <w:t>чесність</w:t>
      </w:r>
      <w:r w:rsidRPr="00A16CBA">
        <w:rPr>
          <w:bCs/>
          <w:sz w:val="24"/>
          <w:szCs w:val="24"/>
          <w:lang w:val="uk-UA"/>
        </w:rPr>
        <w:t xml:space="preserve"> </w:t>
      </w:r>
      <w:r>
        <w:rPr>
          <w:bCs/>
          <w:sz w:val="24"/>
          <w:szCs w:val="24"/>
          <w:lang w:val="uk-UA"/>
        </w:rPr>
        <w:t>здобувача</w:t>
      </w:r>
      <w:r w:rsidRPr="00A16CBA">
        <w:rPr>
          <w:bCs/>
          <w:sz w:val="24"/>
          <w:szCs w:val="24"/>
          <w:lang w:val="uk-UA"/>
        </w:rPr>
        <w:t xml:space="preserve">. </w:t>
      </w:r>
      <w:r>
        <w:rPr>
          <w:bCs/>
          <w:sz w:val="24"/>
          <w:szCs w:val="24"/>
          <w:lang w:val="uk-UA"/>
        </w:rPr>
        <w:t>Тоді</w:t>
      </w:r>
      <w:r w:rsidRPr="00A16CBA">
        <w:rPr>
          <w:bCs/>
          <w:sz w:val="24"/>
          <w:szCs w:val="24"/>
          <w:lang w:val="uk-UA"/>
        </w:rPr>
        <w:t xml:space="preserve"> робот</w:t>
      </w:r>
      <w:r>
        <w:rPr>
          <w:bCs/>
          <w:sz w:val="24"/>
          <w:szCs w:val="24"/>
          <w:lang w:val="uk-UA"/>
        </w:rPr>
        <w:t>а повертається</w:t>
      </w:r>
      <w:r w:rsidRPr="00A16CBA">
        <w:rPr>
          <w:bCs/>
          <w:sz w:val="24"/>
          <w:szCs w:val="24"/>
          <w:lang w:val="uk-UA"/>
        </w:rPr>
        <w:t xml:space="preserve"> на доопрацювання (цитування, виправлення). Після повторного виявлення текстових збігів &gt; припустимих 40% у відомих термінах рада викладачів кафедри </w:t>
      </w:r>
      <w:proofErr w:type="spellStart"/>
      <w:r w:rsidRPr="00A16CBA">
        <w:rPr>
          <w:bCs/>
          <w:sz w:val="24"/>
          <w:szCs w:val="24"/>
          <w:lang w:val="uk-UA"/>
        </w:rPr>
        <w:t>експертно</w:t>
      </w:r>
      <w:proofErr w:type="spellEnd"/>
      <w:r w:rsidRPr="00A16CBA">
        <w:rPr>
          <w:bCs/>
          <w:sz w:val="24"/>
          <w:szCs w:val="24"/>
          <w:lang w:val="uk-UA"/>
        </w:rPr>
        <w:t xml:space="preserve"> констатує плагіат</w:t>
      </w:r>
      <w:r w:rsidR="00615126">
        <w:rPr>
          <w:bCs/>
          <w:sz w:val="24"/>
          <w:szCs w:val="24"/>
          <w:lang w:val="uk-UA"/>
        </w:rPr>
        <w:t>, фабрикацію, фальсифікацію</w:t>
      </w:r>
      <w:r w:rsidRPr="00A16CBA">
        <w:rPr>
          <w:bCs/>
          <w:sz w:val="24"/>
          <w:szCs w:val="24"/>
          <w:lang w:val="uk-UA"/>
        </w:rPr>
        <w:t xml:space="preserve"> і оцінює роботу у 0 балів. Далі згідно Кодексу академічної доброчесності студент несе відповідальність: повторне виконання роботи </w:t>
      </w:r>
      <w:r w:rsidR="0075495D">
        <w:rPr>
          <w:bCs/>
          <w:sz w:val="24"/>
          <w:szCs w:val="24"/>
          <w:lang w:val="uk-UA"/>
        </w:rPr>
        <w:t xml:space="preserve">на </w:t>
      </w:r>
      <w:r w:rsidRPr="00A16CBA">
        <w:rPr>
          <w:bCs/>
          <w:sz w:val="24"/>
          <w:szCs w:val="24"/>
          <w:lang w:val="uk-UA"/>
        </w:rPr>
        <w:t>інш</w:t>
      </w:r>
      <w:r w:rsidR="0075495D">
        <w:rPr>
          <w:bCs/>
          <w:sz w:val="24"/>
          <w:szCs w:val="24"/>
          <w:lang w:val="uk-UA"/>
        </w:rPr>
        <w:t>у</w:t>
      </w:r>
      <w:r w:rsidRPr="00A16CBA">
        <w:rPr>
          <w:bCs/>
          <w:sz w:val="24"/>
          <w:szCs w:val="24"/>
          <w:lang w:val="uk-UA"/>
        </w:rPr>
        <w:t xml:space="preserve"> тем</w:t>
      </w:r>
      <w:r w:rsidR="0075495D">
        <w:rPr>
          <w:bCs/>
          <w:sz w:val="24"/>
          <w:szCs w:val="24"/>
          <w:lang w:val="uk-UA"/>
        </w:rPr>
        <w:t>у</w:t>
      </w:r>
      <w:r w:rsidRPr="00A16CBA">
        <w:rPr>
          <w:bCs/>
          <w:sz w:val="24"/>
          <w:szCs w:val="24"/>
          <w:lang w:val="uk-UA"/>
        </w:rPr>
        <w:t xml:space="preserve">, повторне проходження </w:t>
      </w:r>
      <w:r w:rsidR="0075495D">
        <w:rPr>
          <w:bCs/>
          <w:sz w:val="24"/>
          <w:szCs w:val="24"/>
          <w:lang w:val="uk-UA"/>
        </w:rPr>
        <w:t>дисципліни (виконання роботи)</w:t>
      </w:r>
      <w:r w:rsidRPr="00A16CBA">
        <w:rPr>
          <w:bCs/>
          <w:sz w:val="24"/>
          <w:szCs w:val="24"/>
          <w:lang w:val="uk-UA"/>
        </w:rPr>
        <w:t xml:space="preserve">, відрахування, позбавлення стипендії, пільг з оплати навчання, що постановляють спеціальні Комісії з доброчесності факультету та НТУ «ДП». Після виявлення ознак плагіату у роботі студента кафедра: 1) повідомляє студента про нульову оцінку з причин плагіату та можливість звернутися до Комісій, 2) зберігає роботу студента протягом встановленого терміну, 3) інформує студента </w:t>
      </w:r>
      <w:r w:rsidRPr="00A16CBA">
        <w:rPr>
          <w:bCs/>
          <w:sz w:val="24"/>
          <w:szCs w:val="24"/>
          <w:lang w:val="uk-UA"/>
        </w:rPr>
        <w:lastRenderedPageBreak/>
        <w:t xml:space="preserve">про зниження максимальної підсумкової оцінки до 73 у разі постанови про повторне виконання роботи. </w:t>
      </w:r>
      <w:r>
        <w:rPr>
          <w:bCs/>
          <w:sz w:val="24"/>
          <w:szCs w:val="24"/>
          <w:lang w:val="uk-UA"/>
        </w:rPr>
        <w:t>УВАГА! ПРИ ПОВТОРНОМУ ВИКОНАННІ РОБОТИ АБО ВИВЧЕННІ ДИСЦИПЛІНИ ЧЕРЕЗ ПОРУШЕННЯ АКАДЕМІЧНОЇ ДОБРОЧЕСНОСТІ МАКСИМАЛЬНА ОЦІНКА ЗА ДИСЦИПЛІНУ СТАНОВИТИМЕ 73 БАЛИ!</w:t>
      </w:r>
    </w:p>
    <w:p w:rsidR="00EF296F" w:rsidRPr="001D73E0" w:rsidRDefault="00EF296F" w:rsidP="00EF296F">
      <w:pPr>
        <w:ind w:firstLine="720"/>
        <w:jc w:val="both"/>
        <w:rPr>
          <w:bCs/>
          <w:sz w:val="24"/>
          <w:szCs w:val="24"/>
          <w:lang w:val="uk-UA"/>
        </w:rPr>
      </w:pPr>
      <w:r w:rsidRPr="00A16CBA">
        <w:rPr>
          <w:b/>
          <w:bCs/>
          <w:color w:val="C00000"/>
          <w:sz w:val="24"/>
          <w:szCs w:val="24"/>
          <w:lang w:val="uk-UA"/>
        </w:rPr>
        <w:t>НЕЗАЛЕЖНО ВІД ТИПУ ТА ВИДУ ЗАВДАННЯ АКАДЕМІЧНИЙ ПЛАГІАТ НЕ ПРИПУСКАЄТЬСЯ!!!</w:t>
      </w:r>
    </w:p>
    <w:p w:rsidR="00EF296F" w:rsidRDefault="00EF296F" w:rsidP="00EF296F">
      <w:pPr>
        <w:ind w:firstLine="720"/>
        <w:jc w:val="both"/>
        <w:rPr>
          <w:bCs/>
          <w:sz w:val="24"/>
          <w:szCs w:val="24"/>
          <w:lang w:val="uk-UA"/>
        </w:rPr>
      </w:pPr>
    </w:p>
    <w:p w:rsidR="00EF296F" w:rsidRPr="001D73E0" w:rsidRDefault="00EF296F" w:rsidP="00EF296F">
      <w:pPr>
        <w:ind w:firstLine="720"/>
        <w:jc w:val="both"/>
        <w:rPr>
          <w:b/>
          <w:sz w:val="24"/>
          <w:szCs w:val="24"/>
          <w:lang w:val="uk-UA"/>
        </w:rPr>
      </w:pPr>
      <w:r w:rsidRPr="001D73E0">
        <w:rPr>
          <w:b/>
          <w:sz w:val="24"/>
          <w:szCs w:val="24"/>
          <w:lang w:val="uk-UA"/>
        </w:rPr>
        <w:t>7.2.Комунікаційна політика.</w:t>
      </w:r>
    </w:p>
    <w:p w:rsidR="00EF296F" w:rsidRPr="001D73E0" w:rsidRDefault="00EF296F" w:rsidP="00EF296F">
      <w:pPr>
        <w:ind w:firstLine="720"/>
        <w:jc w:val="both"/>
        <w:rPr>
          <w:bCs/>
          <w:sz w:val="24"/>
          <w:szCs w:val="24"/>
          <w:lang w:val="uk-UA"/>
        </w:rPr>
      </w:pPr>
      <w:r w:rsidRPr="001D73E0">
        <w:rPr>
          <w:bCs/>
          <w:sz w:val="24"/>
          <w:szCs w:val="24"/>
          <w:lang w:val="uk-UA"/>
        </w:rPr>
        <w:t xml:space="preserve">Здобувачі вищої освіти повинні мати активовану університетську пошту. </w:t>
      </w:r>
    </w:p>
    <w:p w:rsidR="00EF296F" w:rsidRPr="001D73E0" w:rsidRDefault="00EF296F" w:rsidP="00EF296F">
      <w:pPr>
        <w:ind w:firstLine="720"/>
        <w:jc w:val="both"/>
        <w:rPr>
          <w:bCs/>
          <w:sz w:val="24"/>
          <w:szCs w:val="24"/>
          <w:lang w:val="uk-UA"/>
        </w:rPr>
      </w:pPr>
      <w:r w:rsidRPr="001D73E0">
        <w:rPr>
          <w:bCs/>
          <w:sz w:val="24"/>
          <w:szCs w:val="24"/>
          <w:lang w:val="uk-UA"/>
        </w:rPr>
        <w:t xml:space="preserve">Обов’язком здобувача вищої освіти є перевірка один раз на тиждень (щонеділі) поштової скриньки на </w:t>
      </w:r>
      <w:r w:rsidRPr="001D73E0">
        <w:rPr>
          <w:bCs/>
          <w:sz w:val="24"/>
          <w:szCs w:val="24"/>
          <w:lang w:val="en-US"/>
        </w:rPr>
        <w:t>Office</w:t>
      </w:r>
      <w:r w:rsidR="00615126">
        <w:rPr>
          <w:bCs/>
          <w:sz w:val="24"/>
          <w:szCs w:val="24"/>
          <w:lang w:val="uk-UA"/>
        </w:rPr>
        <w:t xml:space="preserve"> </w:t>
      </w:r>
      <w:r w:rsidRPr="001D73E0">
        <w:rPr>
          <w:bCs/>
          <w:sz w:val="24"/>
          <w:szCs w:val="24"/>
          <w:lang w:val="uk-UA"/>
        </w:rPr>
        <w:t xml:space="preserve">365 та відвідування групи дисципліни у </w:t>
      </w:r>
      <w:r w:rsidRPr="001D73E0">
        <w:rPr>
          <w:bCs/>
          <w:sz w:val="24"/>
          <w:szCs w:val="24"/>
          <w:lang w:val="en-US"/>
        </w:rPr>
        <w:t>Microsoft</w:t>
      </w:r>
      <w:r>
        <w:rPr>
          <w:bCs/>
          <w:sz w:val="24"/>
          <w:szCs w:val="24"/>
          <w:lang w:val="uk-UA"/>
        </w:rPr>
        <w:t xml:space="preserve"> </w:t>
      </w:r>
      <w:r w:rsidRPr="001D73E0">
        <w:rPr>
          <w:bCs/>
          <w:sz w:val="24"/>
          <w:szCs w:val="24"/>
          <w:lang w:val="en-US"/>
        </w:rPr>
        <w:t>Teams</w:t>
      </w:r>
      <w:r w:rsidRPr="001D73E0">
        <w:rPr>
          <w:bCs/>
          <w:sz w:val="24"/>
          <w:szCs w:val="24"/>
          <w:lang w:val="uk-UA"/>
        </w:rPr>
        <w:t>.</w:t>
      </w:r>
    </w:p>
    <w:p w:rsidR="00EF296F" w:rsidRPr="001D73E0" w:rsidRDefault="00EF296F" w:rsidP="00EF296F">
      <w:pPr>
        <w:ind w:firstLine="720"/>
        <w:jc w:val="both"/>
        <w:rPr>
          <w:bCs/>
          <w:sz w:val="24"/>
          <w:szCs w:val="24"/>
          <w:lang w:val="uk-UA"/>
        </w:rPr>
      </w:pPr>
      <w:r w:rsidRPr="001D73E0">
        <w:rPr>
          <w:bCs/>
          <w:sz w:val="24"/>
          <w:szCs w:val="24"/>
          <w:lang w:val="uk-UA"/>
        </w:rPr>
        <w:t xml:space="preserve">Рекомендуємо створити профілі та підписатися на сторінки кафедри </w:t>
      </w:r>
      <w:r w:rsidR="00C856B8">
        <w:rPr>
          <w:bCs/>
          <w:sz w:val="24"/>
          <w:szCs w:val="24"/>
          <w:lang w:val="uk-UA"/>
        </w:rPr>
        <w:t>міжнародних відносин і аудиту</w:t>
      </w:r>
      <w:r w:rsidRPr="001D73E0">
        <w:rPr>
          <w:bCs/>
          <w:sz w:val="24"/>
          <w:szCs w:val="24"/>
          <w:lang w:val="uk-UA"/>
        </w:rPr>
        <w:t xml:space="preserve"> у </w:t>
      </w:r>
      <w:r w:rsidRPr="001D73E0">
        <w:rPr>
          <w:bCs/>
          <w:sz w:val="24"/>
          <w:szCs w:val="24"/>
          <w:lang w:val="en-US"/>
        </w:rPr>
        <w:t>Facebook</w:t>
      </w:r>
      <w:r w:rsidRPr="001D73E0">
        <w:rPr>
          <w:bCs/>
          <w:sz w:val="24"/>
          <w:szCs w:val="24"/>
          <w:lang w:val="uk-UA"/>
        </w:rPr>
        <w:t xml:space="preserve">, </w:t>
      </w:r>
      <w:proofErr w:type="spellStart"/>
      <w:r w:rsidRPr="001D73E0">
        <w:rPr>
          <w:bCs/>
          <w:sz w:val="24"/>
          <w:szCs w:val="24"/>
          <w:lang w:val="en-US"/>
        </w:rPr>
        <w:t>Instagram</w:t>
      </w:r>
      <w:proofErr w:type="spellEnd"/>
      <w:r w:rsidRPr="001D73E0">
        <w:rPr>
          <w:bCs/>
          <w:sz w:val="24"/>
          <w:szCs w:val="24"/>
          <w:lang w:val="uk-UA"/>
        </w:rPr>
        <w:t>.</w:t>
      </w:r>
    </w:p>
    <w:p w:rsidR="00EF296F" w:rsidRPr="001D73E0" w:rsidRDefault="00EF296F" w:rsidP="00EF296F">
      <w:pPr>
        <w:ind w:firstLine="720"/>
        <w:jc w:val="both"/>
        <w:rPr>
          <w:bCs/>
          <w:sz w:val="24"/>
          <w:szCs w:val="24"/>
          <w:lang w:val="uk-UA"/>
        </w:rPr>
      </w:pPr>
      <w:r w:rsidRPr="001D73E0">
        <w:rPr>
          <w:bCs/>
          <w:sz w:val="24"/>
          <w:szCs w:val="24"/>
          <w:lang w:val="uk-UA"/>
        </w:rPr>
        <w:t xml:space="preserve">Протягом тижнів самостійної роботи обов’язком здобувача вищої освіти є робота у рамках дисципліни дистанційно у додатку </w:t>
      </w:r>
      <w:r w:rsidRPr="001D73E0">
        <w:rPr>
          <w:bCs/>
          <w:sz w:val="24"/>
          <w:szCs w:val="24"/>
          <w:lang w:val="en-US"/>
        </w:rPr>
        <w:t>Microsoft</w:t>
      </w:r>
      <w:r>
        <w:rPr>
          <w:bCs/>
          <w:sz w:val="24"/>
          <w:szCs w:val="24"/>
          <w:lang w:val="uk-UA"/>
        </w:rPr>
        <w:t xml:space="preserve"> </w:t>
      </w:r>
      <w:r w:rsidRPr="001D73E0">
        <w:rPr>
          <w:bCs/>
          <w:sz w:val="24"/>
          <w:szCs w:val="24"/>
          <w:lang w:val="en-US"/>
        </w:rPr>
        <w:t>Moodle</w:t>
      </w:r>
      <w:r w:rsidRPr="001D73E0">
        <w:rPr>
          <w:bCs/>
          <w:sz w:val="24"/>
          <w:szCs w:val="24"/>
          <w:lang w:val="uk-UA"/>
        </w:rPr>
        <w:t xml:space="preserve"> (</w:t>
      </w:r>
      <w:r w:rsidR="004B5CB6">
        <w:fldChar w:fldCharType="begin"/>
      </w:r>
      <w:r w:rsidR="004B5CB6" w:rsidRPr="004B5CB6">
        <w:rPr>
          <w:lang w:val="uk-UA"/>
        </w:rPr>
        <w:instrText xml:space="preserve"> </w:instrText>
      </w:r>
      <w:r w:rsidR="004B5CB6">
        <w:instrText>HYPERLINK</w:instrText>
      </w:r>
      <w:r w:rsidR="004B5CB6" w:rsidRPr="004B5CB6">
        <w:rPr>
          <w:lang w:val="uk-UA"/>
        </w:rPr>
        <w:instrText xml:space="preserve"> "</w:instrText>
      </w:r>
      <w:r w:rsidR="004B5CB6">
        <w:instrText>http</w:instrText>
      </w:r>
      <w:r w:rsidR="004B5CB6" w:rsidRPr="004B5CB6">
        <w:rPr>
          <w:lang w:val="uk-UA"/>
        </w:rPr>
        <w:instrText>://</w:instrText>
      </w:r>
      <w:r w:rsidR="004B5CB6">
        <w:instrText>www</w:instrText>
      </w:r>
      <w:r w:rsidR="004B5CB6" w:rsidRPr="004B5CB6">
        <w:rPr>
          <w:lang w:val="uk-UA"/>
        </w:rPr>
        <w:instrText>.</w:instrText>
      </w:r>
      <w:r w:rsidR="004B5CB6">
        <w:instrText>do</w:instrText>
      </w:r>
      <w:r w:rsidR="004B5CB6" w:rsidRPr="004B5CB6">
        <w:rPr>
          <w:lang w:val="uk-UA"/>
        </w:rPr>
        <w:instrText>.</w:instrText>
      </w:r>
      <w:r w:rsidR="004B5CB6">
        <w:instrText>nmu</w:instrText>
      </w:r>
      <w:r w:rsidR="004B5CB6" w:rsidRPr="004B5CB6">
        <w:rPr>
          <w:lang w:val="uk-UA"/>
        </w:rPr>
        <w:instrText>.</w:instrText>
      </w:r>
      <w:r w:rsidR="004B5CB6">
        <w:instrText>org</w:instrText>
      </w:r>
      <w:r w:rsidR="004B5CB6" w:rsidRPr="004B5CB6">
        <w:rPr>
          <w:lang w:val="uk-UA"/>
        </w:rPr>
        <w:instrText>.</w:instrText>
      </w:r>
      <w:r w:rsidR="004B5CB6">
        <w:instrText>ua</w:instrText>
      </w:r>
      <w:r w:rsidR="004B5CB6" w:rsidRPr="004B5CB6">
        <w:rPr>
          <w:lang w:val="uk-UA"/>
        </w:rPr>
        <w:instrText xml:space="preserve">" </w:instrText>
      </w:r>
      <w:r w:rsidR="004B5CB6">
        <w:fldChar w:fldCharType="separate"/>
      </w:r>
      <w:r w:rsidRPr="001D73E0">
        <w:rPr>
          <w:rStyle w:val="ac"/>
          <w:sz w:val="24"/>
          <w:szCs w:val="24"/>
          <w:lang w:val="uk-UA"/>
        </w:rPr>
        <w:t>www.do.nmu.org.ua</w:t>
      </w:r>
      <w:r w:rsidR="004B5CB6">
        <w:rPr>
          <w:rStyle w:val="ac"/>
          <w:sz w:val="24"/>
          <w:szCs w:val="24"/>
          <w:lang w:val="uk-UA"/>
        </w:rPr>
        <w:fldChar w:fldCharType="end"/>
      </w:r>
      <w:r w:rsidRPr="001D73E0">
        <w:rPr>
          <w:bCs/>
          <w:sz w:val="24"/>
          <w:szCs w:val="24"/>
          <w:lang w:val="uk-UA"/>
        </w:rPr>
        <w:t xml:space="preserve"> ).</w:t>
      </w:r>
    </w:p>
    <w:p w:rsidR="00EF296F" w:rsidRPr="001D73E0" w:rsidRDefault="00EF296F" w:rsidP="00EF296F">
      <w:pPr>
        <w:ind w:firstLine="720"/>
        <w:jc w:val="both"/>
        <w:rPr>
          <w:bCs/>
          <w:sz w:val="24"/>
          <w:szCs w:val="24"/>
          <w:lang w:val="uk-UA"/>
        </w:rPr>
      </w:pPr>
      <w:r w:rsidRPr="001D73E0">
        <w:rPr>
          <w:bCs/>
          <w:sz w:val="24"/>
          <w:szCs w:val="24"/>
          <w:lang w:val="uk-UA"/>
        </w:rPr>
        <w:t xml:space="preserve">Усі письмові запитання до викладача стосовно дисципліни мають надсилатися на університетську електронну пошту або до групи в </w:t>
      </w:r>
      <w:r w:rsidRPr="001D73E0">
        <w:rPr>
          <w:bCs/>
          <w:sz w:val="24"/>
          <w:szCs w:val="24"/>
          <w:lang w:val="en-US"/>
        </w:rPr>
        <w:t>Teams</w:t>
      </w:r>
      <w:r w:rsidRPr="001D73E0">
        <w:rPr>
          <w:bCs/>
          <w:sz w:val="24"/>
          <w:szCs w:val="24"/>
          <w:lang w:val="uk-UA"/>
        </w:rPr>
        <w:t>.</w:t>
      </w:r>
    </w:p>
    <w:p w:rsidR="00293A65" w:rsidRDefault="00293A65" w:rsidP="00EF296F">
      <w:pPr>
        <w:ind w:firstLine="720"/>
        <w:jc w:val="both"/>
        <w:rPr>
          <w:b/>
          <w:sz w:val="24"/>
          <w:szCs w:val="24"/>
          <w:lang w:val="uk-UA"/>
        </w:rPr>
      </w:pPr>
    </w:p>
    <w:p w:rsidR="005F70E6" w:rsidRDefault="005F70E6" w:rsidP="00EF296F">
      <w:pPr>
        <w:ind w:firstLine="720"/>
        <w:jc w:val="both"/>
        <w:rPr>
          <w:b/>
          <w:sz w:val="24"/>
          <w:szCs w:val="24"/>
          <w:lang w:val="uk-UA"/>
        </w:rPr>
      </w:pPr>
    </w:p>
    <w:p w:rsidR="005F70E6" w:rsidRDefault="005F70E6" w:rsidP="00EF296F">
      <w:pPr>
        <w:ind w:firstLine="720"/>
        <w:jc w:val="both"/>
        <w:rPr>
          <w:b/>
          <w:sz w:val="24"/>
          <w:szCs w:val="24"/>
          <w:lang w:val="uk-UA"/>
        </w:rPr>
      </w:pPr>
    </w:p>
    <w:p w:rsidR="00EF296F" w:rsidRPr="001D73E0" w:rsidRDefault="00EF296F" w:rsidP="00EF296F">
      <w:pPr>
        <w:ind w:firstLine="720"/>
        <w:jc w:val="both"/>
        <w:rPr>
          <w:b/>
          <w:sz w:val="24"/>
          <w:szCs w:val="24"/>
          <w:lang w:val="uk-UA"/>
        </w:rPr>
      </w:pPr>
      <w:r w:rsidRPr="001D73E0">
        <w:rPr>
          <w:b/>
          <w:sz w:val="24"/>
          <w:szCs w:val="24"/>
          <w:lang w:val="uk-UA"/>
        </w:rPr>
        <w:t>7.3. Політика щодо перескладання.</w:t>
      </w:r>
    </w:p>
    <w:p w:rsidR="00EF296F" w:rsidRPr="00F15939" w:rsidRDefault="00EF296F" w:rsidP="00EF296F">
      <w:pPr>
        <w:ind w:firstLine="720"/>
        <w:jc w:val="both"/>
        <w:rPr>
          <w:sz w:val="24"/>
          <w:szCs w:val="24"/>
          <w:lang w:val="uk-UA"/>
        </w:rPr>
      </w:pPr>
      <w:r w:rsidRPr="00F15939">
        <w:rPr>
          <w:sz w:val="24"/>
          <w:szCs w:val="24"/>
          <w:lang w:val="uk-UA"/>
        </w:rPr>
        <w:t>Повторне складання підсумкового контролю з дисципліни, коли студент отримав оцінку «незадовільно» (нижче 60-ти балів), допускається не більше двох разів.</w:t>
      </w:r>
      <w:r>
        <w:rPr>
          <w:sz w:val="24"/>
          <w:szCs w:val="24"/>
          <w:lang w:val="uk-UA"/>
        </w:rPr>
        <w:t xml:space="preserve"> </w:t>
      </w:r>
      <w:r w:rsidRPr="00F15939">
        <w:rPr>
          <w:sz w:val="24"/>
          <w:szCs w:val="24"/>
          <w:lang w:val="uk-UA"/>
        </w:rPr>
        <w:t>Спроби студента виправити оцінку й не допустити академічної заборгованості обмежуються терміном в один місяць після закінчення екзаменаційної сесії.</w:t>
      </w:r>
    </w:p>
    <w:p w:rsidR="00EF296F" w:rsidRPr="00F15939" w:rsidRDefault="00EF296F" w:rsidP="00EF296F">
      <w:pPr>
        <w:ind w:firstLine="720"/>
        <w:jc w:val="both"/>
        <w:rPr>
          <w:sz w:val="24"/>
          <w:szCs w:val="24"/>
          <w:lang w:val="uk-UA"/>
        </w:rPr>
      </w:pPr>
      <w:r w:rsidRPr="00F15939">
        <w:rPr>
          <w:sz w:val="24"/>
          <w:szCs w:val="24"/>
          <w:lang w:val="uk-UA"/>
        </w:rPr>
        <w:t>Прийом першої перездачі здійснюється викладачем, який викладав матеріал навчальної дисципліни. Прийом другої – комісією у складі трьох осіб: викладача, який викладав дисципліну; завідувача кафедри; представника деканату або викладача кафедри. Рішення комісії є остаточним.</w:t>
      </w:r>
    </w:p>
    <w:p w:rsidR="00EF296F" w:rsidRPr="00F15939" w:rsidRDefault="00EF296F" w:rsidP="00EF296F">
      <w:pPr>
        <w:ind w:firstLine="720"/>
        <w:jc w:val="both"/>
        <w:rPr>
          <w:sz w:val="24"/>
          <w:szCs w:val="24"/>
          <w:lang w:val="uk-UA"/>
        </w:rPr>
      </w:pPr>
      <w:r w:rsidRPr="00F15939">
        <w:rPr>
          <w:sz w:val="24"/>
          <w:szCs w:val="24"/>
          <w:lang w:val="uk-UA"/>
        </w:rPr>
        <w:t>У разі підтвердження комісією оцінки «незадовільно» або неявки студента на засідання комісії без поважних причин, комісія сповіщає про це декана факультету (директора інституту) для підготовки наказу ректора про відрахування студента за академічну неуспішність або визначення умов повторного вивчення цієї дисципліни.</w:t>
      </w:r>
    </w:p>
    <w:p w:rsidR="00EF296F" w:rsidRPr="00F15939" w:rsidRDefault="00EF296F" w:rsidP="00EF296F">
      <w:pPr>
        <w:ind w:firstLine="720"/>
        <w:jc w:val="both"/>
        <w:rPr>
          <w:sz w:val="24"/>
          <w:szCs w:val="24"/>
          <w:lang w:val="uk-UA"/>
        </w:rPr>
      </w:pPr>
      <w:r w:rsidRPr="00F15939">
        <w:rPr>
          <w:sz w:val="24"/>
          <w:szCs w:val="24"/>
          <w:lang w:val="uk-UA"/>
        </w:rPr>
        <w:t>Повторне вивчення студентом окремих дисциплін одночасно з навчанням за індивідуальним навчальним планом за двома формами навчання допускається лише на договірних умовах (загальним обсяг таких дисциплін –  не більше 15-ти кредитів ЄКТС).</w:t>
      </w:r>
    </w:p>
    <w:p w:rsidR="00EF296F" w:rsidRPr="000443D2" w:rsidRDefault="00EF296F" w:rsidP="00EF296F">
      <w:pPr>
        <w:ind w:firstLine="720"/>
        <w:jc w:val="both"/>
        <w:rPr>
          <w:sz w:val="24"/>
          <w:szCs w:val="24"/>
          <w:lang w:val="uk-UA"/>
        </w:rPr>
      </w:pPr>
      <w:r w:rsidRPr="00F15939">
        <w:rPr>
          <w:sz w:val="24"/>
          <w:szCs w:val="24"/>
          <w:lang w:val="uk-UA"/>
        </w:rPr>
        <w:t>Результати ліквідації академічної заборгованості заносяться в окрему відомість.</w:t>
      </w:r>
    </w:p>
    <w:p w:rsidR="0003200A" w:rsidRPr="0003200A" w:rsidRDefault="0096598F" w:rsidP="0003200A">
      <w:pPr>
        <w:widowControl w:val="0"/>
        <w:ind w:firstLine="709"/>
        <w:jc w:val="both"/>
        <w:rPr>
          <w:bCs/>
          <w:sz w:val="24"/>
          <w:szCs w:val="24"/>
          <w:lang w:val="uk-UA"/>
        </w:rPr>
      </w:pPr>
      <w:r>
        <w:rPr>
          <w:bCs/>
          <w:sz w:val="24"/>
          <w:szCs w:val="24"/>
          <w:lang w:val="uk-UA"/>
        </w:rPr>
        <w:t xml:space="preserve">Більш детальну інформацію про процедуру перескладання можна знайти </w:t>
      </w:r>
      <w:r w:rsidRPr="0003200A">
        <w:rPr>
          <w:bCs/>
          <w:sz w:val="24"/>
          <w:szCs w:val="24"/>
          <w:lang w:val="uk-UA"/>
        </w:rPr>
        <w:t>у Положенні про організацію освітнього процесу, Положенні про оцінювання результатів навчання</w:t>
      </w:r>
      <w:r>
        <w:rPr>
          <w:bCs/>
          <w:sz w:val="24"/>
          <w:szCs w:val="24"/>
          <w:lang w:val="uk-UA"/>
        </w:rPr>
        <w:t xml:space="preserve"> на сайті НТУ «Дніпровська політехніка» </w:t>
      </w:r>
      <w:hyperlink r:id="rId17" w:history="1">
        <w:r w:rsidRPr="00665AEC">
          <w:rPr>
            <w:rStyle w:val="ac"/>
            <w:bCs/>
            <w:sz w:val="24"/>
            <w:szCs w:val="24"/>
            <w:lang w:val="uk-UA"/>
          </w:rPr>
          <w:t>https://www.nmu.org.ua/ua/content/activity/us_documents/</w:t>
        </w:r>
      </w:hyperlink>
      <w:r>
        <w:rPr>
          <w:bCs/>
          <w:sz w:val="24"/>
          <w:szCs w:val="24"/>
          <w:lang w:val="uk-UA"/>
        </w:rPr>
        <w:t xml:space="preserve"> </w:t>
      </w:r>
      <w:r w:rsidRPr="0003200A">
        <w:rPr>
          <w:bCs/>
          <w:sz w:val="24"/>
          <w:szCs w:val="24"/>
          <w:lang w:val="uk-UA"/>
        </w:rPr>
        <w:t>.</w:t>
      </w:r>
    </w:p>
    <w:p w:rsidR="00EF296F" w:rsidRDefault="00EF296F" w:rsidP="00EF296F">
      <w:pPr>
        <w:ind w:firstLine="720"/>
        <w:jc w:val="both"/>
        <w:rPr>
          <w:b/>
          <w:bCs/>
          <w:sz w:val="24"/>
          <w:szCs w:val="24"/>
          <w:lang w:val="uk-UA"/>
        </w:rPr>
      </w:pPr>
    </w:p>
    <w:p w:rsidR="00EF296F" w:rsidRPr="001D73E0" w:rsidRDefault="00EF296F" w:rsidP="00EF296F">
      <w:pPr>
        <w:ind w:firstLine="720"/>
        <w:jc w:val="both"/>
        <w:rPr>
          <w:b/>
          <w:bCs/>
          <w:sz w:val="24"/>
          <w:szCs w:val="24"/>
          <w:lang w:val="uk-UA"/>
        </w:rPr>
      </w:pPr>
      <w:r w:rsidRPr="001D73E0">
        <w:rPr>
          <w:b/>
          <w:bCs/>
          <w:sz w:val="24"/>
          <w:szCs w:val="24"/>
          <w:lang w:val="uk-UA"/>
        </w:rPr>
        <w:t xml:space="preserve">7.4. Відвідування занять. </w:t>
      </w:r>
    </w:p>
    <w:p w:rsidR="00EF296F" w:rsidRPr="001D73E0" w:rsidRDefault="00EF296F" w:rsidP="00EF296F">
      <w:pPr>
        <w:ind w:firstLine="720"/>
        <w:jc w:val="both"/>
        <w:rPr>
          <w:sz w:val="24"/>
          <w:szCs w:val="24"/>
          <w:lang w:val="uk-UA"/>
        </w:rPr>
      </w:pPr>
      <w:r w:rsidRPr="001D73E0">
        <w:rPr>
          <w:sz w:val="24"/>
          <w:szCs w:val="24"/>
          <w:lang w:val="uk-UA"/>
        </w:rPr>
        <w:t xml:space="preserve">Для здобувачів вищої освіти денної форми відвідування занять є обов’язковим. </w:t>
      </w:r>
    </w:p>
    <w:p w:rsidR="00EF296F" w:rsidRPr="001D73E0" w:rsidRDefault="00EF296F" w:rsidP="00EF296F">
      <w:pPr>
        <w:ind w:firstLine="720"/>
        <w:jc w:val="both"/>
        <w:rPr>
          <w:sz w:val="24"/>
          <w:szCs w:val="24"/>
          <w:lang w:val="uk-UA"/>
        </w:rPr>
      </w:pPr>
      <w:r w:rsidRPr="001D73E0">
        <w:rPr>
          <w:sz w:val="24"/>
          <w:szCs w:val="24"/>
          <w:lang w:val="uk-UA"/>
        </w:rPr>
        <w:t xml:space="preserve">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w:t>
      </w:r>
    </w:p>
    <w:p w:rsidR="00EF296F" w:rsidRPr="001D73E0" w:rsidRDefault="00EF296F" w:rsidP="00EF296F">
      <w:pPr>
        <w:ind w:firstLine="720"/>
        <w:jc w:val="both"/>
        <w:rPr>
          <w:sz w:val="24"/>
          <w:szCs w:val="24"/>
          <w:lang w:val="uk-UA"/>
        </w:rPr>
      </w:pPr>
      <w:r w:rsidRPr="001D73E0">
        <w:rPr>
          <w:sz w:val="24"/>
          <w:szCs w:val="24"/>
          <w:lang w:val="uk-UA"/>
        </w:rPr>
        <w:t xml:space="preserve">Про відсутність на занятті та причини відсутності здобувач вищої освіти має повідомити викладача або особисто, або через старосту. </w:t>
      </w:r>
    </w:p>
    <w:p w:rsidR="00EF296F" w:rsidRPr="001D73E0" w:rsidRDefault="00EF296F" w:rsidP="00EF296F">
      <w:pPr>
        <w:ind w:firstLine="720"/>
        <w:jc w:val="both"/>
        <w:rPr>
          <w:sz w:val="24"/>
          <w:szCs w:val="24"/>
          <w:lang w:val="uk-UA"/>
        </w:rPr>
      </w:pPr>
      <w:r w:rsidRPr="001D73E0">
        <w:rPr>
          <w:sz w:val="24"/>
          <w:szCs w:val="24"/>
          <w:lang w:val="uk-UA"/>
        </w:rPr>
        <w:t xml:space="preserve">Якщо здобувач вищої освіти захворів, ми рекомендуємо залишатися вдома і навчатися за допомогою дистанційної платформи. </w:t>
      </w:r>
    </w:p>
    <w:p w:rsidR="00EF296F" w:rsidRPr="001D73E0" w:rsidRDefault="00EF296F" w:rsidP="00EF296F">
      <w:pPr>
        <w:ind w:firstLine="720"/>
        <w:jc w:val="both"/>
        <w:rPr>
          <w:sz w:val="24"/>
          <w:szCs w:val="24"/>
          <w:lang w:val="uk-UA"/>
        </w:rPr>
      </w:pPr>
      <w:r w:rsidRPr="001D73E0">
        <w:rPr>
          <w:sz w:val="24"/>
          <w:szCs w:val="24"/>
          <w:lang w:val="uk-UA"/>
        </w:rPr>
        <w:lastRenderedPageBreak/>
        <w:t xml:space="preserve">Здобувачу вищої освіти, чий стан здоров’я є незадовільним і може вплинути на здоров’я інших здобувачів вищої освіти, буде пропонуватися залишити заняття (така відсутність вважатиметься пропуском з причини хвороби). </w:t>
      </w:r>
    </w:p>
    <w:p w:rsidR="00EF296F" w:rsidRPr="001D73E0" w:rsidRDefault="00EF296F" w:rsidP="00EF296F">
      <w:pPr>
        <w:ind w:firstLine="720"/>
        <w:jc w:val="both"/>
        <w:rPr>
          <w:sz w:val="24"/>
          <w:szCs w:val="24"/>
          <w:lang w:val="uk-UA"/>
        </w:rPr>
      </w:pPr>
      <w:r w:rsidRPr="001D73E0">
        <w:rPr>
          <w:sz w:val="24"/>
          <w:szCs w:val="24"/>
          <w:lang w:val="uk-UA"/>
        </w:rPr>
        <w:t xml:space="preserve">Оцінки неможливо отримати під час консультацій або інших додаткових годин спілкування з викладачем. За об’єктивних причин (наприклад, міжнародна мобільність) навчання може відбуватись дистанційно </w:t>
      </w:r>
      <w:r w:rsidR="004D774B">
        <w:rPr>
          <w:sz w:val="24"/>
          <w:szCs w:val="24"/>
          <w:lang w:val="uk-UA"/>
        </w:rPr>
        <w:t>–</w:t>
      </w:r>
      <w:r w:rsidRPr="001D73E0">
        <w:rPr>
          <w:sz w:val="24"/>
          <w:szCs w:val="24"/>
          <w:lang w:val="uk-UA"/>
        </w:rPr>
        <w:t xml:space="preserve"> в </w:t>
      </w:r>
      <w:proofErr w:type="spellStart"/>
      <w:r w:rsidRPr="001D73E0">
        <w:rPr>
          <w:sz w:val="24"/>
          <w:szCs w:val="24"/>
          <w:lang w:val="uk-UA"/>
        </w:rPr>
        <w:t>онлайн-формі</w:t>
      </w:r>
      <w:proofErr w:type="spellEnd"/>
      <w:r w:rsidRPr="001D73E0">
        <w:rPr>
          <w:sz w:val="24"/>
          <w:szCs w:val="24"/>
          <w:lang w:val="uk-UA"/>
        </w:rPr>
        <w:t>, за погодженням з викладачем.</w:t>
      </w:r>
    </w:p>
    <w:p w:rsidR="00EF296F" w:rsidRPr="001D73E0" w:rsidRDefault="00EF296F" w:rsidP="00EF296F">
      <w:pPr>
        <w:ind w:firstLine="720"/>
        <w:jc w:val="both"/>
        <w:rPr>
          <w:sz w:val="24"/>
          <w:szCs w:val="24"/>
          <w:lang w:val="uk-UA"/>
        </w:rPr>
      </w:pPr>
    </w:p>
    <w:p w:rsidR="00293A65" w:rsidRPr="0003200A" w:rsidRDefault="00EF296F" w:rsidP="0003200A">
      <w:pPr>
        <w:autoSpaceDE w:val="0"/>
        <w:autoSpaceDN w:val="0"/>
        <w:adjustRightInd w:val="0"/>
        <w:ind w:firstLine="709"/>
        <w:jc w:val="both"/>
        <w:rPr>
          <w:sz w:val="24"/>
          <w:szCs w:val="24"/>
          <w:lang w:val="uk-UA"/>
        </w:rPr>
      </w:pPr>
      <w:r w:rsidRPr="001D73E0">
        <w:rPr>
          <w:b/>
          <w:bCs/>
          <w:sz w:val="24"/>
          <w:szCs w:val="24"/>
          <w:lang w:val="uk-UA"/>
        </w:rPr>
        <w:t>7.</w:t>
      </w:r>
      <w:r>
        <w:rPr>
          <w:b/>
          <w:bCs/>
          <w:sz w:val="24"/>
          <w:szCs w:val="24"/>
          <w:lang w:val="uk-UA"/>
        </w:rPr>
        <w:t>5.</w:t>
      </w:r>
      <w:r w:rsidRPr="001D73E0">
        <w:rPr>
          <w:b/>
          <w:bCs/>
          <w:sz w:val="24"/>
          <w:szCs w:val="24"/>
          <w:lang w:val="uk-UA"/>
        </w:rPr>
        <w:t xml:space="preserve"> Політика щодо оскарження оцінювання</w:t>
      </w:r>
      <w:r w:rsidRPr="001D73E0">
        <w:rPr>
          <w:sz w:val="24"/>
          <w:szCs w:val="24"/>
          <w:lang w:val="uk-UA"/>
        </w:rPr>
        <w:t>. Якщо здобувач вищої освіти не згоден з оцінюванням його знань він може оскаржити виставлену викладачем оцінку у встановленому порядку</w:t>
      </w:r>
      <w:r>
        <w:rPr>
          <w:sz w:val="24"/>
          <w:szCs w:val="24"/>
          <w:lang w:val="uk-UA"/>
        </w:rPr>
        <w:t xml:space="preserve">: подати письмову заяву до декана факультету та далі рухатися </w:t>
      </w:r>
      <w:r w:rsidRPr="0003200A">
        <w:rPr>
          <w:sz w:val="24"/>
          <w:szCs w:val="24"/>
          <w:lang w:val="uk-UA"/>
        </w:rPr>
        <w:t>процедурою оскарження, викладеною у Кодексі академічної доброчесності</w:t>
      </w:r>
      <w:r w:rsidR="0096598F">
        <w:rPr>
          <w:lang w:val="uk-UA"/>
        </w:rPr>
        <w:t xml:space="preserve">, </w:t>
      </w:r>
      <w:r w:rsidR="0096598F">
        <w:rPr>
          <w:bCs/>
          <w:sz w:val="24"/>
          <w:szCs w:val="24"/>
          <w:lang w:val="uk-UA"/>
        </w:rPr>
        <w:t xml:space="preserve">який можна знайти на сайті НТУ «Дніпровська політехніка» </w:t>
      </w:r>
      <w:r w:rsidR="004B5CB6">
        <w:fldChar w:fldCharType="begin"/>
      </w:r>
      <w:r w:rsidR="004B5CB6" w:rsidRPr="004B5CB6">
        <w:rPr>
          <w:lang w:val="uk-UA"/>
        </w:rPr>
        <w:instrText xml:space="preserve"> </w:instrText>
      </w:r>
      <w:r w:rsidR="004B5CB6">
        <w:instrText>HYPERLINK</w:instrText>
      </w:r>
      <w:r w:rsidR="004B5CB6" w:rsidRPr="004B5CB6">
        <w:rPr>
          <w:lang w:val="uk-UA"/>
        </w:rPr>
        <w:instrText xml:space="preserve"> "</w:instrText>
      </w:r>
      <w:r w:rsidR="004B5CB6">
        <w:instrText>https</w:instrText>
      </w:r>
      <w:r w:rsidR="004B5CB6" w:rsidRPr="004B5CB6">
        <w:rPr>
          <w:lang w:val="uk-UA"/>
        </w:rPr>
        <w:instrText>://</w:instrText>
      </w:r>
      <w:r w:rsidR="004B5CB6">
        <w:instrText>www</w:instrText>
      </w:r>
      <w:r w:rsidR="004B5CB6" w:rsidRPr="004B5CB6">
        <w:rPr>
          <w:lang w:val="uk-UA"/>
        </w:rPr>
        <w:instrText>.</w:instrText>
      </w:r>
      <w:r w:rsidR="004B5CB6">
        <w:instrText>nmu</w:instrText>
      </w:r>
      <w:r w:rsidR="004B5CB6" w:rsidRPr="004B5CB6">
        <w:rPr>
          <w:lang w:val="uk-UA"/>
        </w:rPr>
        <w:instrText>.</w:instrText>
      </w:r>
      <w:r w:rsidR="004B5CB6">
        <w:instrText>org</w:instrText>
      </w:r>
      <w:r w:rsidR="004B5CB6" w:rsidRPr="004B5CB6">
        <w:rPr>
          <w:lang w:val="uk-UA"/>
        </w:rPr>
        <w:instrText>.</w:instrText>
      </w:r>
      <w:r w:rsidR="004B5CB6">
        <w:instrText>ua</w:instrText>
      </w:r>
      <w:r w:rsidR="004B5CB6" w:rsidRPr="004B5CB6">
        <w:rPr>
          <w:lang w:val="uk-UA"/>
        </w:rPr>
        <w:instrText>/</w:instrText>
      </w:r>
      <w:r w:rsidR="004B5CB6">
        <w:instrText>ua</w:instrText>
      </w:r>
      <w:r w:rsidR="004B5CB6" w:rsidRPr="004B5CB6">
        <w:rPr>
          <w:lang w:val="uk-UA"/>
        </w:rPr>
        <w:instrText>/</w:instrText>
      </w:r>
      <w:r w:rsidR="004B5CB6">
        <w:instrText>content</w:instrText>
      </w:r>
      <w:r w:rsidR="004B5CB6" w:rsidRPr="004B5CB6">
        <w:rPr>
          <w:lang w:val="uk-UA"/>
        </w:rPr>
        <w:instrText>/</w:instrText>
      </w:r>
      <w:r w:rsidR="004B5CB6">
        <w:instrText>activity</w:instrText>
      </w:r>
      <w:r w:rsidR="004B5CB6" w:rsidRPr="004B5CB6">
        <w:rPr>
          <w:lang w:val="uk-UA"/>
        </w:rPr>
        <w:instrText>/</w:instrText>
      </w:r>
      <w:r w:rsidR="004B5CB6">
        <w:instrText>us</w:instrText>
      </w:r>
      <w:r w:rsidR="004B5CB6" w:rsidRPr="004B5CB6">
        <w:rPr>
          <w:lang w:val="uk-UA"/>
        </w:rPr>
        <w:instrText>_</w:instrText>
      </w:r>
      <w:r w:rsidR="004B5CB6">
        <w:instrText>documents</w:instrText>
      </w:r>
      <w:r w:rsidR="004B5CB6" w:rsidRPr="004B5CB6">
        <w:rPr>
          <w:lang w:val="uk-UA"/>
        </w:rPr>
        <w:instrText xml:space="preserve">/" </w:instrText>
      </w:r>
      <w:r w:rsidR="004B5CB6">
        <w:fldChar w:fldCharType="separate"/>
      </w:r>
      <w:r w:rsidR="0096598F" w:rsidRPr="00665AEC">
        <w:rPr>
          <w:rStyle w:val="ac"/>
          <w:bCs/>
          <w:sz w:val="24"/>
          <w:szCs w:val="24"/>
          <w:lang w:val="uk-UA"/>
        </w:rPr>
        <w:t>https://www.nmu.org.ua/ua/content/activity/us_documents/</w:t>
      </w:r>
      <w:r w:rsidR="004B5CB6">
        <w:rPr>
          <w:rStyle w:val="ac"/>
          <w:bCs/>
          <w:sz w:val="24"/>
          <w:szCs w:val="24"/>
          <w:lang w:val="uk-UA"/>
        </w:rPr>
        <w:fldChar w:fldCharType="end"/>
      </w:r>
      <w:r w:rsidR="0096598F">
        <w:rPr>
          <w:bCs/>
          <w:sz w:val="24"/>
          <w:szCs w:val="24"/>
          <w:lang w:val="uk-UA"/>
        </w:rPr>
        <w:t xml:space="preserve"> </w:t>
      </w:r>
      <w:r w:rsidR="0096598F" w:rsidRPr="0003200A">
        <w:rPr>
          <w:bCs/>
          <w:sz w:val="24"/>
          <w:szCs w:val="24"/>
          <w:lang w:val="uk-UA"/>
        </w:rPr>
        <w:t>.</w:t>
      </w:r>
    </w:p>
    <w:p w:rsidR="00EF296F" w:rsidRPr="001D73E0" w:rsidRDefault="00EF296F" w:rsidP="00EF296F">
      <w:pPr>
        <w:ind w:firstLine="720"/>
        <w:jc w:val="both"/>
        <w:rPr>
          <w:sz w:val="24"/>
          <w:szCs w:val="24"/>
          <w:lang w:val="uk-UA"/>
        </w:rPr>
      </w:pPr>
    </w:p>
    <w:p w:rsidR="00EF296F" w:rsidRDefault="00EF296F" w:rsidP="00EF296F">
      <w:pPr>
        <w:ind w:firstLine="720"/>
        <w:jc w:val="both"/>
        <w:rPr>
          <w:b/>
          <w:sz w:val="24"/>
          <w:szCs w:val="24"/>
          <w:u w:val="single"/>
          <w:lang w:val="uk-UA"/>
        </w:rPr>
      </w:pPr>
      <w:r w:rsidRPr="001D73E0">
        <w:rPr>
          <w:b/>
          <w:bCs/>
          <w:sz w:val="24"/>
          <w:szCs w:val="24"/>
          <w:lang w:val="uk-UA"/>
        </w:rPr>
        <w:t>7.</w:t>
      </w:r>
      <w:r>
        <w:rPr>
          <w:b/>
          <w:bCs/>
          <w:sz w:val="24"/>
          <w:szCs w:val="24"/>
          <w:lang w:val="uk-UA"/>
        </w:rPr>
        <w:t>6</w:t>
      </w:r>
      <w:r w:rsidRPr="001D73E0">
        <w:rPr>
          <w:b/>
          <w:bCs/>
          <w:sz w:val="24"/>
          <w:szCs w:val="24"/>
          <w:lang w:val="uk-UA"/>
        </w:rPr>
        <w:t>. Бонуси.</w:t>
      </w:r>
      <w:r>
        <w:rPr>
          <w:b/>
          <w:bCs/>
          <w:sz w:val="24"/>
          <w:szCs w:val="24"/>
          <w:lang w:val="uk-UA"/>
        </w:rPr>
        <w:t xml:space="preserve"> </w:t>
      </w:r>
      <w:r w:rsidRPr="001D73E0">
        <w:rPr>
          <w:sz w:val="24"/>
          <w:szCs w:val="24"/>
          <w:lang w:val="uk-UA"/>
        </w:rPr>
        <w:t>Здобувачі вищої освіти, які регулярно відвідували лекції (мають не більше двох пропусків без поважних причин) та мають написаний конспект лекцій отримують додатково 2 бали до результатів оцінювання до підсумкової оцінки.</w:t>
      </w:r>
      <w:r>
        <w:rPr>
          <w:sz w:val="24"/>
          <w:szCs w:val="24"/>
          <w:lang w:val="uk-UA"/>
        </w:rPr>
        <w:t xml:space="preserve"> </w:t>
      </w:r>
      <w:r w:rsidRPr="0003200A">
        <w:rPr>
          <w:b/>
          <w:sz w:val="24"/>
          <w:szCs w:val="24"/>
          <w:u w:val="single"/>
          <w:lang w:val="uk-UA"/>
        </w:rPr>
        <w:t>Студенти, які протягом семестру підготують та подадуть до публікації наукову статтю за тематикою дисципліни у фахове видання України або іншої країни, можуть отримати додатково 25 балів, але не більше підсумку у 100 балів за дисципліну.</w:t>
      </w:r>
    </w:p>
    <w:p w:rsidR="00287693" w:rsidRPr="0003200A" w:rsidRDefault="00287693" w:rsidP="00EF296F">
      <w:pPr>
        <w:ind w:firstLine="720"/>
        <w:jc w:val="both"/>
        <w:rPr>
          <w:b/>
          <w:sz w:val="24"/>
          <w:szCs w:val="24"/>
          <w:u w:val="single"/>
          <w:lang w:val="uk-UA"/>
        </w:rPr>
      </w:pPr>
    </w:p>
    <w:p w:rsidR="00EF296F" w:rsidRPr="001D73E0" w:rsidRDefault="00EF296F" w:rsidP="00EF296F">
      <w:pPr>
        <w:ind w:firstLine="720"/>
        <w:jc w:val="both"/>
        <w:rPr>
          <w:sz w:val="24"/>
          <w:szCs w:val="24"/>
          <w:lang w:val="uk-UA"/>
        </w:rPr>
      </w:pPr>
      <w:r w:rsidRPr="001D73E0">
        <w:rPr>
          <w:b/>
          <w:sz w:val="24"/>
          <w:szCs w:val="24"/>
          <w:lang w:val="uk-UA"/>
        </w:rPr>
        <w:t>7.</w:t>
      </w:r>
      <w:r>
        <w:rPr>
          <w:b/>
          <w:sz w:val="24"/>
          <w:szCs w:val="24"/>
          <w:lang w:val="uk-UA"/>
        </w:rPr>
        <w:t>7</w:t>
      </w:r>
      <w:r w:rsidRPr="001D73E0">
        <w:rPr>
          <w:b/>
          <w:sz w:val="24"/>
          <w:szCs w:val="24"/>
          <w:lang w:val="uk-UA"/>
        </w:rPr>
        <w:t>. Участь в анкетуванні.</w:t>
      </w:r>
      <w:r w:rsidRPr="001D73E0">
        <w:rPr>
          <w:bCs/>
          <w:sz w:val="24"/>
          <w:szCs w:val="24"/>
          <w:lang w:val="uk-UA"/>
        </w:rPr>
        <w:t xml:space="preserve"> Наприкінці вивчення курсу та перед початком сесії здобувачам вищої освіти</w:t>
      </w:r>
      <w:r>
        <w:rPr>
          <w:bCs/>
          <w:sz w:val="24"/>
          <w:szCs w:val="24"/>
          <w:lang w:val="uk-UA"/>
        </w:rPr>
        <w:t xml:space="preserve"> </w:t>
      </w:r>
      <w:r w:rsidRPr="001D73E0">
        <w:rPr>
          <w:bCs/>
          <w:sz w:val="24"/>
          <w:szCs w:val="24"/>
          <w:lang w:val="uk-UA"/>
        </w:rPr>
        <w:t xml:space="preserve">буде запропоновано анонімно заповнити електронні анкети (Microsoft </w:t>
      </w:r>
      <w:proofErr w:type="spellStart"/>
      <w:r w:rsidRPr="001D73E0">
        <w:rPr>
          <w:bCs/>
          <w:sz w:val="24"/>
          <w:szCs w:val="24"/>
          <w:lang w:val="uk-UA"/>
        </w:rPr>
        <w:t>Forms</w:t>
      </w:r>
      <w:proofErr w:type="spellEnd"/>
      <w:r w:rsidRPr="001D73E0">
        <w:rPr>
          <w:bCs/>
          <w:sz w:val="24"/>
          <w:szCs w:val="24"/>
          <w:lang w:val="uk-UA"/>
        </w:rPr>
        <w:t xml:space="preserve"> Office 365), які буде розіслано на ваші університетські поштові скриньки. Заповнення анкет є важливою складовою вашої навчальної активності, що дозволить оцінити </w:t>
      </w:r>
      <w:r w:rsidRPr="001D73E0">
        <w:rPr>
          <w:sz w:val="24"/>
          <w:szCs w:val="24"/>
          <w:lang w:val="uk-UA"/>
        </w:rPr>
        <w:t xml:space="preserve">дієвість застосованих методів викладання та врахувати ваші пропозиції стосовно покращення змісту навчальної дисципліни. </w:t>
      </w:r>
    </w:p>
    <w:p w:rsidR="00A54F27" w:rsidRPr="002F1E1F" w:rsidRDefault="00A54F27" w:rsidP="00806150">
      <w:pPr>
        <w:ind w:firstLine="720"/>
        <w:jc w:val="both"/>
        <w:rPr>
          <w:sz w:val="24"/>
          <w:szCs w:val="24"/>
          <w:lang w:val="uk-UA"/>
        </w:rPr>
      </w:pPr>
    </w:p>
    <w:p w:rsidR="000A5BE4" w:rsidRPr="004D774B" w:rsidRDefault="004B7B23" w:rsidP="004D774B">
      <w:pPr>
        <w:pStyle w:val="a4"/>
        <w:numPr>
          <w:ilvl w:val="0"/>
          <w:numId w:val="8"/>
        </w:numPr>
        <w:jc w:val="center"/>
        <w:rPr>
          <w:b/>
          <w:bCs/>
          <w:sz w:val="24"/>
          <w:szCs w:val="24"/>
          <w:lang w:val="uk-UA"/>
        </w:rPr>
      </w:pPr>
      <w:r w:rsidRPr="004D774B">
        <w:rPr>
          <w:b/>
          <w:bCs/>
          <w:sz w:val="24"/>
          <w:szCs w:val="24"/>
          <w:lang w:val="uk-UA"/>
        </w:rPr>
        <w:t>Методи навчання</w:t>
      </w:r>
    </w:p>
    <w:p w:rsidR="004B7B23" w:rsidRPr="002F1E1F" w:rsidRDefault="004B7B23" w:rsidP="00806150">
      <w:pPr>
        <w:ind w:firstLine="720"/>
        <w:jc w:val="both"/>
        <w:rPr>
          <w:b/>
          <w:bCs/>
          <w:sz w:val="24"/>
          <w:szCs w:val="24"/>
          <w:lang w:val="uk-UA"/>
        </w:rPr>
      </w:pPr>
    </w:p>
    <w:p w:rsidR="00985BDA" w:rsidRPr="002F1E1F" w:rsidRDefault="00985BDA" w:rsidP="00985BDA">
      <w:pPr>
        <w:shd w:val="clear" w:color="auto" w:fill="FFFFFF" w:themeFill="background1"/>
        <w:ind w:firstLine="709"/>
        <w:jc w:val="both"/>
        <w:outlineLvl w:val="2"/>
        <w:rPr>
          <w:bCs/>
          <w:color w:val="000000"/>
          <w:sz w:val="24"/>
          <w:szCs w:val="24"/>
          <w:lang w:val="uk-UA" w:eastAsia="uk-UA"/>
        </w:rPr>
      </w:pPr>
      <w:r w:rsidRPr="002F1E1F">
        <w:rPr>
          <w:bCs/>
          <w:color w:val="000000"/>
          <w:sz w:val="24"/>
          <w:szCs w:val="24"/>
          <w:lang w:val="uk-UA" w:eastAsia="uk-UA"/>
        </w:rPr>
        <w:t xml:space="preserve">Під час </w:t>
      </w:r>
      <w:r w:rsidRPr="002F1E1F">
        <w:rPr>
          <w:b/>
          <w:bCs/>
          <w:i/>
          <w:color w:val="000000"/>
          <w:sz w:val="24"/>
          <w:szCs w:val="24"/>
          <w:lang w:val="uk-UA" w:eastAsia="uk-UA"/>
        </w:rPr>
        <w:t>лекцій</w:t>
      </w:r>
      <w:r w:rsidR="00AE0D14" w:rsidRPr="002F1E1F">
        <w:rPr>
          <w:b/>
          <w:bCs/>
          <w:i/>
          <w:color w:val="000000"/>
          <w:sz w:val="24"/>
          <w:szCs w:val="24"/>
          <w:lang w:val="uk-UA" w:eastAsia="uk-UA"/>
        </w:rPr>
        <w:t xml:space="preserve"> та практичних занять</w:t>
      </w:r>
      <w:r w:rsidRPr="002F1E1F">
        <w:rPr>
          <w:bCs/>
          <w:color w:val="000000"/>
          <w:sz w:val="24"/>
          <w:szCs w:val="24"/>
          <w:lang w:val="uk-UA" w:eastAsia="uk-UA"/>
        </w:rPr>
        <w:t xml:space="preserve"> будуть застосовані такі методи навчання:</w:t>
      </w:r>
    </w:p>
    <w:p w:rsidR="00AE0D14" w:rsidRPr="002F1E1F" w:rsidRDefault="00AE0D14" w:rsidP="00985BDA">
      <w:pPr>
        <w:shd w:val="clear" w:color="auto" w:fill="FFFFFF" w:themeFill="background1"/>
        <w:ind w:firstLine="709"/>
        <w:jc w:val="both"/>
        <w:outlineLvl w:val="2"/>
        <w:rPr>
          <w:bCs/>
          <w:color w:val="000000"/>
          <w:sz w:val="24"/>
          <w:szCs w:val="24"/>
          <w:lang w:val="uk-UA" w:eastAsia="uk-UA"/>
        </w:rPr>
      </w:pPr>
    </w:p>
    <w:p w:rsidR="00985BDA" w:rsidRPr="002F1E1F" w:rsidRDefault="00985BDA"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Пояснення</w:t>
      </w:r>
      <w:r w:rsidRPr="002F1E1F">
        <w:rPr>
          <w:i/>
          <w:iCs/>
          <w:color w:val="000000"/>
          <w:sz w:val="24"/>
          <w:szCs w:val="24"/>
          <w:lang w:val="uk-UA" w:eastAsia="uk-UA"/>
        </w:rPr>
        <w:t xml:space="preserve">. </w:t>
      </w:r>
      <w:r w:rsidRPr="002F1E1F">
        <w:rPr>
          <w:iCs/>
          <w:color w:val="000000"/>
          <w:sz w:val="24"/>
          <w:szCs w:val="24"/>
          <w:lang w:val="uk-UA" w:eastAsia="uk-UA"/>
        </w:rPr>
        <w:t>Т</w:t>
      </w:r>
      <w:r w:rsidRPr="002F1E1F">
        <w:rPr>
          <w:color w:val="000000"/>
          <w:sz w:val="24"/>
          <w:szCs w:val="24"/>
          <w:lang w:val="uk-UA" w:eastAsia="uk-UA"/>
        </w:rPr>
        <w:t>лумачення понять, явищ, принципів, термінів тощо, переважно під час викладання нового матеріалу.</w:t>
      </w:r>
    </w:p>
    <w:p w:rsidR="00985BDA" w:rsidRPr="002F1E1F" w:rsidRDefault="00985BDA"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Інструктаж</w:t>
      </w:r>
      <w:r w:rsidRPr="002F1E1F">
        <w:rPr>
          <w:i/>
          <w:iCs/>
          <w:color w:val="000000"/>
          <w:sz w:val="24"/>
          <w:szCs w:val="24"/>
          <w:lang w:val="uk-UA" w:eastAsia="uk-UA"/>
        </w:rPr>
        <w:t xml:space="preserve">. </w:t>
      </w:r>
      <w:r w:rsidRPr="002F1E1F">
        <w:rPr>
          <w:color w:val="000000"/>
          <w:sz w:val="24"/>
          <w:szCs w:val="24"/>
          <w:lang w:val="uk-UA" w:eastAsia="uk-UA"/>
        </w:rPr>
        <w:t>Надання алгоритму дій для виконання поставленого завдання.</w:t>
      </w:r>
    </w:p>
    <w:p w:rsidR="00985BDA" w:rsidRPr="002F1E1F" w:rsidRDefault="00985BDA"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Діалог</w:t>
      </w:r>
      <w:r w:rsidRPr="002F1E1F">
        <w:rPr>
          <w:i/>
          <w:iCs/>
          <w:color w:val="000000"/>
          <w:sz w:val="24"/>
          <w:szCs w:val="24"/>
          <w:lang w:val="uk-UA" w:eastAsia="uk-UA"/>
        </w:rPr>
        <w:t xml:space="preserve">. </w:t>
      </w:r>
      <w:r w:rsidRPr="002F1E1F">
        <w:rPr>
          <w:color w:val="000000"/>
          <w:sz w:val="24"/>
          <w:szCs w:val="24"/>
          <w:lang w:val="uk-UA" w:eastAsia="uk-UA"/>
        </w:rPr>
        <w:t xml:space="preserve">За допомогою запитань викладач </w:t>
      </w:r>
      <w:r w:rsidR="000F7F26">
        <w:rPr>
          <w:color w:val="000000"/>
          <w:sz w:val="24"/>
          <w:szCs w:val="24"/>
          <w:lang w:val="uk-UA" w:eastAsia="uk-UA"/>
        </w:rPr>
        <w:t>стимулюватиме</w:t>
      </w:r>
      <w:r w:rsidRPr="002F1E1F">
        <w:rPr>
          <w:color w:val="000000"/>
          <w:sz w:val="24"/>
          <w:szCs w:val="24"/>
          <w:lang w:val="uk-UA" w:eastAsia="uk-UA"/>
        </w:rPr>
        <w:t xml:space="preserve"> здобувачів вищої освіти до відтворення набутих знань, формування самостійних висновків і узагальнень на основі засвоєного матеріалу.</w:t>
      </w:r>
    </w:p>
    <w:p w:rsidR="00985BDA" w:rsidRPr="002F1E1F" w:rsidRDefault="00985BDA"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 xml:space="preserve">Навчальна дискусія, дебати. </w:t>
      </w:r>
      <w:r w:rsidRPr="002F1E1F">
        <w:rPr>
          <w:color w:val="000000"/>
          <w:sz w:val="24"/>
          <w:szCs w:val="24"/>
          <w:lang w:val="uk-UA" w:eastAsia="uk-UA"/>
        </w:rPr>
        <w:t xml:space="preserve">Це обговорення важливого питання, обмін думками між здобувачами вищої освіти </w:t>
      </w:r>
      <w:r w:rsidR="001F5688" w:rsidRPr="002F1E1F">
        <w:rPr>
          <w:color w:val="000000"/>
          <w:sz w:val="24"/>
          <w:szCs w:val="24"/>
          <w:lang w:val="uk-UA" w:eastAsia="uk-UA"/>
        </w:rPr>
        <w:t>та/</w:t>
      </w:r>
      <w:r w:rsidRPr="002F1E1F">
        <w:rPr>
          <w:color w:val="000000"/>
          <w:sz w:val="24"/>
          <w:szCs w:val="24"/>
          <w:lang w:val="uk-UA" w:eastAsia="uk-UA"/>
        </w:rPr>
        <w:t>або викладач</w:t>
      </w:r>
      <w:r w:rsidR="001F5688" w:rsidRPr="002F1E1F">
        <w:rPr>
          <w:color w:val="000000"/>
          <w:sz w:val="24"/>
          <w:szCs w:val="24"/>
          <w:lang w:val="uk-UA" w:eastAsia="uk-UA"/>
        </w:rPr>
        <w:t>ем,</w:t>
      </w:r>
      <w:r w:rsidRPr="002F1E1F">
        <w:rPr>
          <w:color w:val="000000"/>
          <w:sz w:val="24"/>
          <w:szCs w:val="24"/>
          <w:lang w:val="uk-UA" w:eastAsia="uk-UA"/>
        </w:rPr>
        <w:t xml:space="preserve"> спрямован</w:t>
      </w:r>
      <w:r w:rsidR="001F5688" w:rsidRPr="002F1E1F">
        <w:rPr>
          <w:color w:val="000000"/>
          <w:sz w:val="24"/>
          <w:szCs w:val="24"/>
          <w:lang w:val="uk-UA" w:eastAsia="uk-UA"/>
        </w:rPr>
        <w:t>і</w:t>
      </w:r>
      <w:r w:rsidRPr="002F1E1F">
        <w:rPr>
          <w:color w:val="000000"/>
          <w:sz w:val="24"/>
          <w:szCs w:val="24"/>
          <w:lang w:val="uk-UA" w:eastAsia="uk-UA"/>
        </w:rPr>
        <w:t xml:space="preserve"> не лише на засвоєння нових знань, а й на створення емоційно насиченої атмосфери, яка б сприяла глибокому проникненню в істину.</w:t>
      </w:r>
    </w:p>
    <w:p w:rsidR="00985BDA" w:rsidRPr="002F1E1F" w:rsidRDefault="00985BDA"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Ілюстрування</w:t>
      </w:r>
      <w:r w:rsidRPr="002F1E1F">
        <w:rPr>
          <w:i/>
          <w:iCs/>
          <w:color w:val="000000"/>
          <w:sz w:val="24"/>
          <w:szCs w:val="24"/>
          <w:lang w:val="uk-UA" w:eastAsia="uk-UA"/>
        </w:rPr>
        <w:t>.</w:t>
      </w:r>
      <w:r w:rsidR="00EF296F">
        <w:rPr>
          <w:i/>
          <w:iCs/>
          <w:color w:val="000000"/>
          <w:sz w:val="24"/>
          <w:szCs w:val="24"/>
          <w:lang w:val="uk-UA" w:eastAsia="uk-UA"/>
        </w:rPr>
        <w:t xml:space="preserve"> </w:t>
      </w:r>
      <w:r w:rsidR="001F5688" w:rsidRPr="002F1E1F">
        <w:rPr>
          <w:color w:val="000000"/>
          <w:sz w:val="24"/>
          <w:szCs w:val="24"/>
          <w:lang w:val="uk-UA" w:eastAsia="uk-UA"/>
        </w:rPr>
        <w:t>Застосування презентацій, відео та іншого медіа-контенту для підкріплення матеріалу, який пояснюється, обговорюється або завдань, які виконуються</w:t>
      </w:r>
      <w:r w:rsidRPr="002F1E1F">
        <w:rPr>
          <w:color w:val="000000"/>
          <w:sz w:val="24"/>
          <w:szCs w:val="24"/>
          <w:lang w:val="uk-UA" w:eastAsia="uk-UA"/>
        </w:rPr>
        <w:t>.</w:t>
      </w:r>
    </w:p>
    <w:p w:rsidR="00985BDA" w:rsidRPr="002F1E1F" w:rsidRDefault="00985BDA"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Демонстрування</w:t>
      </w:r>
      <w:r w:rsidRPr="002F1E1F">
        <w:rPr>
          <w:i/>
          <w:iCs/>
          <w:color w:val="000000"/>
          <w:sz w:val="24"/>
          <w:szCs w:val="24"/>
          <w:lang w:val="uk-UA" w:eastAsia="uk-UA"/>
        </w:rPr>
        <w:t>.</w:t>
      </w:r>
      <w:r w:rsidR="00EF296F">
        <w:rPr>
          <w:i/>
          <w:iCs/>
          <w:color w:val="000000"/>
          <w:sz w:val="24"/>
          <w:szCs w:val="24"/>
          <w:lang w:val="uk-UA" w:eastAsia="uk-UA"/>
        </w:rPr>
        <w:t xml:space="preserve"> </w:t>
      </w:r>
      <w:r w:rsidR="001F5688" w:rsidRPr="002F1E1F">
        <w:rPr>
          <w:color w:val="000000"/>
          <w:sz w:val="24"/>
          <w:szCs w:val="24"/>
          <w:lang w:val="uk-UA" w:eastAsia="uk-UA"/>
        </w:rPr>
        <w:t>П</w:t>
      </w:r>
      <w:r w:rsidRPr="002F1E1F">
        <w:rPr>
          <w:color w:val="000000"/>
          <w:sz w:val="24"/>
          <w:szCs w:val="24"/>
          <w:lang w:val="uk-UA" w:eastAsia="uk-UA"/>
        </w:rPr>
        <w:t xml:space="preserve">оказ </w:t>
      </w:r>
      <w:r w:rsidR="001F5688" w:rsidRPr="002F1E1F">
        <w:rPr>
          <w:color w:val="000000"/>
          <w:sz w:val="24"/>
          <w:szCs w:val="24"/>
          <w:lang w:val="uk-UA" w:eastAsia="uk-UA"/>
        </w:rPr>
        <w:t xml:space="preserve">викладачем навчальних </w:t>
      </w:r>
      <w:r w:rsidRPr="002F1E1F">
        <w:rPr>
          <w:color w:val="000000"/>
          <w:sz w:val="24"/>
          <w:szCs w:val="24"/>
          <w:lang w:val="uk-UA" w:eastAsia="uk-UA"/>
        </w:rPr>
        <w:t xml:space="preserve">матеріалів у динаміці (використання </w:t>
      </w:r>
      <w:r w:rsidR="001F5688" w:rsidRPr="002F1E1F">
        <w:rPr>
          <w:color w:val="000000"/>
          <w:sz w:val="24"/>
          <w:szCs w:val="24"/>
          <w:lang w:val="uk-UA" w:eastAsia="uk-UA"/>
        </w:rPr>
        <w:t>фахових ситуацій</w:t>
      </w:r>
      <w:r w:rsidR="000F7F26">
        <w:rPr>
          <w:color w:val="000000"/>
          <w:sz w:val="24"/>
          <w:szCs w:val="24"/>
          <w:lang w:val="uk-UA" w:eastAsia="uk-UA"/>
        </w:rPr>
        <w:t>, рольових ігор</w:t>
      </w:r>
      <w:r w:rsidRPr="002F1E1F">
        <w:rPr>
          <w:color w:val="000000"/>
          <w:sz w:val="24"/>
          <w:szCs w:val="24"/>
          <w:lang w:val="uk-UA" w:eastAsia="uk-UA"/>
        </w:rPr>
        <w:t xml:space="preserve">). </w:t>
      </w:r>
    </w:p>
    <w:p w:rsidR="00985BDA" w:rsidRPr="002F1E1F" w:rsidRDefault="00985BDA"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Самостійне спостереження</w:t>
      </w:r>
      <w:r w:rsidR="00AE0D14" w:rsidRPr="002F1E1F">
        <w:rPr>
          <w:b/>
          <w:bCs/>
          <w:i/>
          <w:iCs/>
          <w:color w:val="000000"/>
          <w:sz w:val="24"/>
          <w:szCs w:val="24"/>
          <w:lang w:val="uk-UA" w:eastAsia="uk-UA"/>
        </w:rPr>
        <w:t xml:space="preserve"> (навчання, дослідження)</w:t>
      </w:r>
      <w:r w:rsidRPr="002F1E1F">
        <w:rPr>
          <w:b/>
          <w:bCs/>
          <w:i/>
          <w:iCs/>
          <w:color w:val="000000"/>
          <w:sz w:val="24"/>
          <w:szCs w:val="24"/>
          <w:lang w:val="uk-UA" w:eastAsia="uk-UA"/>
        </w:rPr>
        <w:t>.</w:t>
      </w:r>
      <w:r w:rsidR="00EF296F">
        <w:rPr>
          <w:b/>
          <w:bCs/>
          <w:i/>
          <w:iCs/>
          <w:color w:val="000000"/>
          <w:sz w:val="24"/>
          <w:szCs w:val="24"/>
          <w:lang w:val="uk-UA" w:eastAsia="uk-UA"/>
        </w:rPr>
        <w:t xml:space="preserve"> </w:t>
      </w:r>
      <w:r w:rsidRPr="002F1E1F">
        <w:rPr>
          <w:color w:val="000000"/>
          <w:sz w:val="24"/>
          <w:szCs w:val="24"/>
          <w:lang w:val="uk-UA" w:eastAsia="uk-UA"/>
        </w:rPr>
        <w:t xml:space="preserve">Це безпосереднє самостійне сприймання явищ дійсності у процесі навчання. </w:t>
      </w:r>
    </w:p>
    <w:p w:rsidR="00AE0D14" w:rsidRPr="002F1E1F" w:rsidRDefault="00AE0D14" w:rsidP="00AE0D14">
      <w:pPr>
        <w:shd w:val="clear" w:color="auto" w:fill="FFFFFF" w:themeFill="background1"/>
        <w:ind w:firstLine="709"/>
        <w:jc w:val="both"/>
        <w:rPr>
          <w:color w:val="000000"/>
          <w:sz w:val="24"/>
          <w:szCs w:val="24"/>
          <w:lang w:val="uk-UA" w:eastAsia="uk-UA"/>
        </w:rPr>
      </w:pPr>
      <w:r w:rsidRPr="002F1E1F">
        <w:rPr>
          <w:b/>
          <w:i/>
          <w:color w:val="000000"/>
          <w:sz w:val="24"/>
          <w:szCs w:val="24"/>
          <w:lang w:val="uk-UA" w:eastAsia="uk-UA"/>
        </w:rPr>
        <w:t>Письмові та усні контрольні завдання.</w:t>
      </w:r>
      <w:r w:rsidRPr="002F1E1F">
        <w:rPr>
          <w:color w:val="000000"/>
          <w:sz w:val="24"/>
          <w:szCs w:val="24"/>
          <w:lang w:val="uk-UA" w:eastAsia="uk-UA"/>
        </w:rPr>
        <w:t xml:space="preserve"> Самостійна концентрація та відтворення отриманих знань та навичок в умовах обмеженого часу та джерел інформації.</w:t>
      </w:r>
    </w:p>
    <w:p w:rsidR="00AE0D14" w:rsidRPr="002F1E1F" w:rsidRDefault="00AE0D14" w:rsidP="00AE0D14">
      <w:pPr>
        <w:shd w:val="clear" w:color="auto" w:fill="FFFFFF" w:themeFill="background1"/>
        <w:ind w:firstLine="709"/>
        <w:jc w:val="both"/>
        <w:rPr>
          <w:b/>
          <w:i/>
          <w:color w:val="000000"/>
          <w:sz w:val="24"/>
          <w:szCs w:val="24"/>
          <w:lang w:val="uk-UA" w:eastAsia="uk-UA"/>
        </w:rPr>
      </w:pPr>
      <w:r w:rsidRPr="002F1E1F">
        <w:rPr>
          <w:b/>
          <w:i/>
          <w:color w:val="000000"/>
          <w:sz w:val="24"/>
          <w:szCs w:val="24"/>
          <w:lang w:val="uk-UA" w:eastAsia="uk-UA"/>
        </w:rPr>
        <w:lastRenderedPageBreak/>
        <w:t xml:space="preserve">Кейси. </w:t>
      </w:r>
      <w:r w:rsidRPr="002F1E1F">
        <w:rPr>
          <w:color w:val="000000"/>
          <w:sz w:val="24"/>
          <w:szCs w:val="24"/>
          <w:lang w:val="uk-UA" w:eastAsia="uk-UA"/>
        </w:rPr>
        <w:t>Пошук проблемної ситуації</w:t>
      </w:r>
      <w:r w:rsidR="00D61F5E" w:rsidRPr="002F1E1F">
        <w:rPr>
          <w:color w:val="000000"/>
          <w:sz w:val="24"/>
          <w:szCs w:val="24"/>
          <w:lang w:val="uk-UA" w:eastAsia="uk-UA"/>
        </w:rPr>
        <w:t xml:space="preserve"> реальн</w:t>
      </w:r>
      <w:r w:rsidR="000F7F26">
        <w:rPr>
          <w:color w:val="000000"/>
          <w:sz w:val="24"/>
          <w:szCs w:val="24"/>
          <w:lang w:val="uk-UA" w:eastAsia="uk-UA"/>
        </w:rPr>
        <w:t>их</w:t>
      </w:r>
      <w:r w:rsidR="00D61F5E" w:rsidRPr="002F1E1F">
        <w:rPr>
          <w:color w:val="000000"/>
          <w:sz w:val="24"/>
          <w:szCs w:val="24"/>
          <w:lang w:val="uk-UA" w:eastAsia="uk-UA"/>
        </w:rPr>
        <w:t xml:space="preserve"> </w:t>
      </w:r>
      <w:r w:rsidR="000F7F26">
        <w:rPr>
          <w:color w:val="000000"/>
          <w:sz w:val="24"/>
          <w:szCs w:val="24"/>
          <w:lang w:val="uk-UA" w:eastAsia="uk-UA"/>
        </w:rPr>
        <w:t>міжнародних відносин</w:t>
      </w:r>
      <w:r w:rsidR="00D61F5E" w:rsidRPr="002F1E1F">
        <w:rPr>
          <w:color w:val="000000"/>
          <w:sz w:val="24"/>
          <w:szCs w:val="24"/>
          <w:lang w:val="uk-UA" w:eastAsia="uk-UA"/>
        </w:rPr>
        <w:t>, через яку спостерігається негативний ефект,</w:t>
      </w:r>
      <w:r w:rsidRPr="002F1E1F">
        <w:rPr>
          <w:color w:val="000000"/>
          <w:sz w:val="24"/>
          <w:szCs w:val="24"/>
          <w:lang w:val="uk-UA" w:eastAsia="uk-UA"/>
        </w:rPr>
        <w:t xml:space="preserve"> та </w:t>
      </w:r>
      <w:r w:rsidR="00D61F5E" w:rsidRPr="002F1E1F">
        <w:rPr>
          <w:color w:val="000000"/>
          <w:sz w:val="24"/>
          <w:szCs w:val="24"/>
          <w:lang w:val="uk-UA" w:eastAsia="uk-UA"/>
        </w:rPr>
        <w:t xml:space="preserve">обґрунтування оригінального </w:t>
      </w:r>
      <w:r w:rsidRPr="002F1E1F">
        <w:rPr>
          <w:color w:val="000000"/>
          <w:sz w:val="24"/>
          <w:szCs w:val="24"/>
          <w:lang w:val="uk-UA" w:eastAsia="uk-UA"/>
        </w:rPr>
        <w:t>її рішення, спираючись на</w:t>
      </w:r>
      <w:r w:rsidR="00D61F5E" w:rsidRPr="002F1E1F">
        <w:rPr>
          <w:color w:val="000000"/>
          <w:sz w:val="24"/>
          <w:szCs w:val="24"/>
          <w:lang w:val="uk-UA" w:eastAsia="uk-UA"/>
        </w:rPr>
        <w:t xml:space="preserve"> відомі факти або необхідність отримання додаткової інформації.</w:t>
      </w:r>
    </w:p>
    <w:p w:rsidR="00AE0D14" w:rsidRPr="002F1E1F" w:rsidRDefault="00AE0D14" w:rsidP="00AE0D14">
      <w:pPr>
        <w:shd w:val="clear" w:color="auto" w:fill="FFFFFF" w:themeFill="background1"/>
        <w:ind w:firstLine="709"/>
        <w:jc w:val="both"/>
        <w:rPr>
          <w:color w:val="000000"/>
          <w:sz w:val="24"/>
          <w:szCs w:val="24"/>
          <w:lang w:val="uk-UA" w:eastAsia="uk-UA"/>
        </w:rPr>
      </w:pPr>
      <w:r w:rsidRPr="002F1E1F">
        <w:rPr>
          <w:b/>
          <w:i/>
          <w:color w:val="000000"/>
          <w:sz w:val="24"/>
          <w:szCs w:val="24"/>
          <w:lang w:val="uk-UA" w:eastAsia="uk-UA"/>
        </w:rPr>
        <w:t>Ділова гра</w:t>
      </w:r>
      <w:r w:rsidR="00D61F5E" w:rsidRPr="002F1E1F">
        <w:rPr>
          <w:b/>
          <w:i/>
          <w:color w:val="000000"/>
          <w:sz w:val="24"/>
          <w:szCs w:val="24"/>
          <w:lang w:val="uk-UA" w:eastAsia="uk-UA"/>
        </w:rPr>
        <w:t xml:space="preserve">. </w:t>
      </w:r>
      <w:r w:rsidR="00D61F5E" w:rsidRPr="002F1E1F">
        <w:rPr>
          <w:color w:val="000000"/>
          <w:sz w:val="24"/>
          <w:szCs w:val="24"/>
          <w:lang w:val="uk-UA" w:eastAsia="uk-UA"/>
        </w:rPr>
        <w:t>Імітація прийняття рішень в різних ситуаціях, здійснювана за заданими правилами групою людей при наявності конфліктних ситуацій або інформаційної невизначеності.</w:t>
      </w:r>
    </w:p>
    <w:p w:rsidR="00AE0D14" w:rsidRPr="002F1E1F" w:rsidRDefault="00AE0D14" w:rsidP="00AE0D14">
      <w:pPr>
        <w:shd w:val="clear" w:color="auto" w:fill="FFFFFF" w:themeFill="background1"/>
        <w:ind w:firstLine="709"/>
        <w:jc w:val="both"/>
        <w:rPr>
          <w:b/>
          <w:color w:val="000000"/>
          <w:sz w:val="24"/>
          <w:szCs w:val="24"/>
          <w:lang w:val="uk-UA" w:eastAsia="uk-UA"/>
        </w:rPr>
      </w:pPr>
      <w:r w:rsidRPr="002F1E1F">
        <w:rPr>
          <w:b/>
          <w:i/>
          <w:color w:val="000000"/>
          <w:sz w:val="24"/>
          <w:szCs w:val="24"/>
          <w:lang w:val="uk-UA" w:eastAsia="uk-UA"/>
        </w:rPr>
        <w:t>Демонстрація та обговорення презентацій</w:t>
      </w:r>
      <w:r w:rsidR="00D61F5E" w:rsidRPr="002F1E1F">
        <w:rPr>
          <w:b/>
          <w:i/>
          <w:color w:val="000000"/>
          <w:sz w:val="24"/>
          <w:szCs w:val="24"/>
          <w:lang w:val="uk-UA" w:eastAsia="uk-UA"/>
        </w:rPr>
        <w:t>.</w:t>
      </w:r>
      <w:r w:rsidR="00EF296F">
        <w:rPr>
          <w:b/>
          <w:i/>
          <w:color w:val="000000"/>
          <w:sz w:val="24"/>
          <w:szCs w:val="24"/>
          <w:lang w:val="uk-UA" w:eastAsia="uk-UA"/>
        </w:rPr>
        <w:t xml:space="preserve"> </w:t>
      </w:r>
      <w:r w:rsidR="00D61F5E" w:rsidRPr="002F1E1F">
        <w:rPr>
          <w:color w:val="000000"/>
          <w:sz w:val="24"/>
          <w:szCs w:val="24"/>
          <w:lang w:val="uk-UA" w:eastAsia="uk-UA"/>
        </w:rPr>
        <w:t>Наочний показ медіа-супроводу усного виступу з елементами дискусії.</w:t>
      </w:r>
    </w:p>
    <w:p w:rsidR="00AE0D14" w:rsidRPr="002F1E1F" w:rsidRDefault="00AE0D14" w:rsidP="00AE0D14">
      <w:pPr>
        <w:shd w:val="clear" w:color="auto" w:fill="FFFFFF" w:themeFill="background1"/>
        <w:ind w:firstLine="709"/>
        <w:jc w:val="both"/>
        <w:rPr>
          <w:color w:val="000000"/>
          <w:sz w:val="24"/>
          <w:szCs w:val="24"/>
          <w:lang w:val="uk-UA" w:eastAsia="uk-UA"/>
        </w:rPr>
      </w:pPr>
      <w:r w:rsidRPr="002F1E1F">
        <w:rPr>
          <w:b/>
          <w:i/>
          <w:color w:val="000000"/>
          <w:sz w:val="24"/>
          <w:szCs w:val="24"/>
          <w:lang w:val="uk-UA" w:eastAsia="uk-UA"/>
        </w:rPr>
        <w:t>Есе</w:t>
      </w:r>
      <w:r w:rsidR="00D61F5E" w:rsidRPr="002F1E1F">
        <w:rPr>
          <w:b/>
          <w:i/>
          <w:color w:val="000000"/>
          <w:sz w:val="24"/>
          <w:szCs w:val="24"/>
          <w:lang w:val="uk-UA" w:eastAsia="uk-UA"/>
        </w:rPr>
        <w:t>.</w:t>
      </w:r>
      <w:r w:rsidR="00EF296F">
        <w:rPr>
          <w:b/>
          <w:i/>
          <w:color w:val="000000"/>
          <w:sz w:val="24"/>
          <w:szCs w:val="24"/>
          <w:lang w:val="uk-UA" w:eastAsia="uk-UA"/>
        </w:rPr>
        <w:t xml:space="preserve"> </w:t>
      </w:r>
      <w:r w:rsidR="007D5A74" w:rsidRPr="002F1E1F">
        <w:rPr>
          <w:color w:val="000000"/>
          <w:sz w:val="24"/>
          <w:szCs w:val="24"/>
          <w:lang w:val="uk-UA" w:eastAsia="uk-UA"/>
        </w:rPr>
        <w:t>Самостійний роздум на задану тему з підкріпленням аргументами висловлених тез та антитез.</w:t>
      </w:r>
    </w:p>
    <w:p w:rsidR="00985BDA" w:rsidRPr="002F1E1F" w:rsidRDefault="007D5A74"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А</w:t>
      </w:r>
      <w:r w:rsidR="00985BDA" w:rsidRPr="002F1E1F">
        <w:rPr>
          <w:b/>
          <w:bCs/>
          <w:i/>
          <w:iCs/>
          <w:color w:val="000000"/>
          <w:sz w:val="24"/>
          <w:szCs w:val="24"/>
          <w:lang w:val="uk-UA" w:eastAsia="uk-UA"/>
        </w:rPr>
        <w:t>наліз.</w:t>
      </w:r>
      <w:r w:rsidR="00EF296F">
        <w:rPr>
          <w:b/>
          <w:bCs/>
          <w:i/>
          <w:iCs/>
          <w:color w:val="000000"/>
          <w:sz w:val="24"/>
          <w:szCs w:val="24"/>
          <w:lang w:val="uk-UA" w:eastAsia="uk-UA"/>
        </w:rPr>
        <w:t xml:space="preserve"> </w:t>
      </w:r>
      <w:r w:rsidR="000F7F26">
        <w:rPr>
          <w:color w:val="000000"/>
          <w:sz w:val="24"/>
          <w:szCs w:val="24"/>
          <w:lang w:val="uk-UA" w:eastAsia="uk-UA"/>
        </w:rPr>
        <w:t>В</w:t>
      </w:r>
      <w:r w:rsidR="00985BDA" w:rsidRPr="002F1E1F">
        <w:rPr>
          <w:color w:val="000000"/>
          <w:sz w:val="24"/>
          <w:szCs w:val="24"/>
          <w:lang w:val="uk-UA" w:eastAsia="uk-UA"/>
        </w:rPr>
        <w:t>ивченн</w:t>
      </w:r>
      <w:r w:rsidR="000F7F26">
        <w:rPr>
          <w:color w:val="000000"/>
          <w:sz w:val="24"/>
          <w:szCs w:val="24"/>
          <w:lang w:val="uk-UA" w:eastAsia="uk-UA"/>
        </w:rPr>
        <w:t>я</w:t>
      </w:r>
      <w:r w:rsidR="00985BDA" w:rsidRPr="002F1E1F">
        <w:rPr>
          <w:color w:val="000000"/>
          <w:sz w:val="24"/>
          <w:szCs w:val="24"/>
          <w:lang w:val="uk-UA" w:eastAsia="uk-UA"/>
        </w:rPr>
        <w:t xml:space="preserve"> предметів чи явищ за окремими ознаками і відношеннями, у поділі на елементи, осмисленні зв</w:t>
      </w:r>
      <w:r w:rsidR="004D774B">
        <w:rPr>
          <w:color w:val="000000"/>
          <w:sz w:val="24"/>
          <w:szCs w:val="24"/>
          <w:lang w:val="uk-UA" w:eastAsia="uk-UA"/>
        </w:rPr>
        <w:t>’</w:t>
      </w:r>
      <w:r w:rsidR="00985BDA" w:rsidRPr="002F1E1F">
        <w:rPr>
          <w:color w:val="000000"/>
          <w:sz w:val="24"/>
          <w:szCs w:val="24"/>
          <w:lang w:val="uk-UA" w:eastAsia="uk-UA"/>
        </w:rPr>
        <w:t>язків між ними.</w:t>
      </w:r>
    </w:p>
    <w:p w:rsidR="00985BDA" w:rsidRPr="002F1E1F" w:rsidRDefault="007D5A74"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С</w:t>
      </w:r>
      <w:r w:rsidR="00985BDA" w:rsidRPr="002F1E1F">
        <w:rPr>
          <w:b/>
          <w:bCs/>
          <w:i/>
          <w:iCs/>
          <w:color w:val="000000"/>
          <w:sz w:val="24"/>
          <w:szCs w:val="24"/>
          <w:lang w:val="uk-UA" w:eastAsia="uk-UA"/>
        </w:rPr>
        <w:t>интез.</w:t>
      </w:r>
      <w:r w:rsidR="00EF296F">
        <w:rPr>
          <w:b/>
          <w:bCs/>
          <w:i/>
          <w:iCs/>
          <w:color w:val="000000"/>
          <w:sz w:val="24"/>
          <w:szCs w:val="24"/>
          <w:lang w:val="uk-UA" w:eastAsia="uk-UA"/>
        </w:rPr>
        <w:t xml:space="preserve"> </w:t>
      </w:r>
      <w:r w:rsidR="000F7F26">
        <w:rPr>
          <w:color w:val="000000"/>
          <w:sz w:val="24"/>
          <w:szCs w:val="24"/>
          <w:lang w:val="uk-UA" w:eastAsia="uk-UA"/>
        </w:rPr>
        <w:t>У</w:t>
      </w:r>
      <w:r w:rsidR="00985BDA" w:rsidRPr="002F1E1F">
        <w:rPr>
          <w:color w:val="000000"/>
          <w:sz w:val="24"/>
          <w:szCs w:val="24"/>
          <w:lang w:val="uk-UA" w:eastAsia="uk-UA"/>
        </w:rPr>
        <w:t>явн</w:t>
      </w:r>
      <w:r w:rsidR="000F7F26">
        <w:rPr>
          <w:color w:val="000000"/>
          <w:sz w:val="24"/>
          <w:szCs w:val="24"/>
          <w:lang w:val="uk-UA" w:eastAsia="uk-UA"/>
        </w:rPr>
        <w:t>е</w:t>
      </w:r>
      <w:r w:rsidR="00985BDA" w:rsidRPr="002F1E1F">
        <w:rPr>
          <w:color w:val="000000"/>
          <w:sz w:val="24"/>
          <w:szCs w:val="24"/>
          <w:lang w:val="uk-UA" w:eastAsia="uk-UA"/>
        </w:rPr>
        <w:t xml:space="preserve"> або практичн</w:t>
      </w:r>
      <w:r w:rsidR="000F7F26">
        <w:rPr>
          <w:color w:val="000000"/>
          <w:sz w:val="24"/>
          <w:szCs w:val="24"/>
          <w:lang w:val="uk-UA" w:eastAsia="uk-UA"/>
        </w:rPr>
        <w:t>е</w:t>
      </w:r>
      <w:r w:rsidR="00985BDA" w:rsidRPr="002F1E1F">
        <w:rPr>
          <w:color w:val="000000"/>
          <w:sz w:val="24"/>
          <w:szCs w:val="24"/>
          <w:lang w:val="uk-UA" w:eastAsia="uk-UA"/>
        </w:rPr>
        <w:t xml:space="preserve"> поєднанн</w:t>
      </w:r>
      <w:r w:rsidR="000F7F26">
        <w:rPr>
          <w:color w:val="000000"/>
          <w:sz w:val="24"/>
          <w:szCs w:val="24"/>
          <w:lang w:val="uk-UA" w:eastAsia="uk-UA"/>
        </w:rPr>
        <w:t>я</w:t>
      </w:r>
      <w:r w:rsidR="00985BDA" w:rsidRPr="002F1E1F">
        <w:rPr>
          <w:color w:val="000000"/>
          <w:sz w:val="24"/>
          <w:szCs w:val="24"/>
          <w:lang w:val="uk-UA" w:eastAsia="uk-UA"/>
        </w:rPr>
        <w:t xml:space="preserve"> </w:t>
      </w:r>
      <w:proofErr w:type="spellStart"/>
      <w:r w:rsidR="00985BDA" w:rsidRPr="002F1E1F">
        <w:rPr>
          <w:color w:val="000000"/>
          <w:sz w:val="24"/>
          <w:szCs w:val="24"/>
          <w:lang w:val="uk-UA" w:eastAsia="uk-UA"/>
        </w:rPr>
        <w:t>виокремлених</w:t>
      </w:r>
      <w:proofErr w:type="spellEnd"/>
      <w:r w:rsidR="00985BDA" w:rsidRPr="002F1E1F">
        <w:rPr>
          <w:color w:val="000000"/>
          <w:sz w:val="24"/>
          <w:szCs w:val="24"/>
          <w:lang w:val="uk-UA" w:eastAsia="uk-UA"/>
        </w:rPr>
        <w:t xml:space="preserve"> під час аналізу елементів або властивостей предмета в єдине ціле.</w:t>
      </w:r>
    </w:p>
    <w:p w:rsidR="00985BDA" w:rsidRPr="002F1E1F" w:rsidRDefault="007D5A74"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П</w:t>
      </w:r>
      <w:r w:rsidR="00985BDA" w:rsidRPr="002F1E1F">
        <w:rPr>
          <w:b/>
          <w:bCs/>
          <w:i/>
          <w:iCs/>
          <w:color w:val="000000"/>
          <w:sz w:val="24"/>
          <w:szCs w:val="24"/>
          <w:lang w:val="uk-UA" w:eastAsia="uk-UA"/>
        </w:rPr>
        <w:t>орівняння.</w:t>
      </w:r>
      <w:r w:rsidR="00EF296F">
        <w:rPr>
          <w:b/>
          <w:bCs/>
          <w:i/>
          <w:iCs/>
          <w:color w:val="000000"/>
          <w:sz w:val="24"/>
          <w:szCs w:val="24"/>
          <w:lang w:val="uk-UA" w:eastAsia="uk-UA"/>
        </w:rPr>
        <w:t xml:space="preserve"> </w:t>
      </w:r>
      <w:r w:rsidR="000F7F26">
        <w:rPr>
          <w:color w:val="000000"/>
          <w:sz w:val="24"/>
          <w:szCs w:val="24"/>
          <w:lang w:val="uk-UA" w:eastAsia="uk-UA"/>
        </w:rPr>
        <w:t>Встановлення</w:t>
      </w:r>
      <w:r w:rsidR="00985BDA" w:rsidRPr="002F1E1F">
        <w:rPr>
          <w:color w:val="000000"/>
          <w:sz w:val="24"/>
          <w:szCs w:val="24"/>
          <w:lang w:val="uk-UA" w:eastAsia="uk-UA"/>
        </w:rPr>
        <w:t xml:space="preserve"> спільн</w:t>
      </w:r>
      <w:r w:rsidR="000F7F26">
        <w:rPr>
          <w:color w:val="000000"/>
          <w:sz w:val="24"/>
          <w:szCs w:val="24"/>
          <w:lang w:val="uk-UA" w:eastAsia="uk-UA"/>
        </w:rPr>
        <w:t>их</w:t>
      </w:r>
      <w:r w:rsidR="00985BDA" w:rsidRPr="002F1E1F">
        <w:rPr>
          <w:color w:val="000000"/>
          <w:sz w:val="24"/>
          <w:szCs w:val="24"/>
          <w:lang w:val="uk-UA" w:eastAsia="uk-UA"/>
        </w:rPr>
        <w:t xml:space="preserve"> і відмінн</w:t>
      </w:r>
      <w:r w:rsidR="000F7F26">
        <w:rPr>
          <w:color w:val="000000"/>
          <w:sz w:val="24"/>
          <w:szCs w:val="24"/>
          <w:lang w:val="uk-UA" w:eastAsia="uk-UA"/>
        </w:rPr>
        <w:t>их</w:t>
      </w:r>
      <w:r w:rsidR="00985BDA" w:rsidRPr="002F1E1F">
        <w:rPr>
          <w:color w:val="000000"/>
          <w:sz w:val="24"/>
          <w:szCs w:val="24"/>
          <w:lang w:val="uk-UA" w:eastAsia="uk-UA"/>
        </w:rPr>
        <w:t xml:space="preserve"> ознак предметів і явищ.</w:t>
      </w:r>
    </w:p>
    <w:p w:rsidR="00985BDA" w:rsidRPr="002F1E1F" w:rsidRDefault="007D5A74"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У</w:t>
      </w:r>
      <w:r w:rsidR="00985BDA" w:rsidRPr="002F1E1F">
        <w:rPr>
          <w:b/>
          <w:bCs/>
          <w:i/>
          <w:iCs/>
          <w:color w:val="000000"/>
          <w:sz w:val="24"/>
          <w:szCs w:val="24"/>
          <w:lang w:val="uk-UA" w:eastAsia="uk-UA"/>
        </w:rPr>
        <w:t>загальнення.</w:t>
      </w:r>
      <w:r w:rsidR="00EF296F">
        <w:rPr>
          <w:b/>
          <w:bCs/>
          <w:i/>
          <w:iCs/>
          <w:color w:val="000000"/>
          <w:sz w:val="24"/>
          <w:szCs w:val="24"/>
          <w:lang w:val="uk-UA" w:eastAsia="uk-UA"/>
        </w:rPr>
        <w:t xml:space="preserve"> </w:t>
      </w:r>
      <w:r w:rsidR="000F7F26">
        <w:rPr>
          <w:color w:val="000000"/>
          <w:sz w:val="24"/>
          <w:szCs w:val="24"/>
          <w:lang w:val="uk-UA" w:eastAsia="uk-UA"/>
        </w:rPr>
        <w:t>П</w:t>
      </w:r>
      <w:r w:rsidR="00985BDA" w:rsidRPr="002F1E1F">
        <w:rPr>
          <w:color w:val="000000"/>
          <w:sz w:val="24"/>
          <w:szCs w:val="24"/>
          <w:lang w:val="uk-UA" w:eastAsia="uk-UA"/>
        </w:rPr>
        <w:t>ерехід від одиничного до загального, від менш загального до більш загального шляхом абстрагування від специфічного і виявлення притаманних явищам загальних ознак (властивостей, відношень тощо) при осмисленні понять, суджень, теорій.</w:t>
      </w:r>
    </w:p>
    <w:p w:rsidR="00985BDA" w:rsidRPr="002F1E1F" w:rsidRDefault="007D5A74"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К</w:t>
      </w:r>
      <w:r w:rsidR="00985BDA" w:rsidRPr="002F1E1F">
        <w:rPr>
          <w:b/>
          <w:bCs/>
          <w:i/>
          <w:iCs/>
          <w:color w:val="000000"/>
          <w:sz w:val="24"/>
          <w:szCs w:val="24"/>
          <w:lang w:val="uk-UA" w:eastAsia="uk-UA"/>
        </w:rPr>
        <w:t>онкретизації.</w:t>
      </w:r>
      <w:r w:rsidR="00EF296F">
        <w:rPr>
          <w:b/>
          <w:bCs/>
          <w:i/>
          <w:iCs/>
          <w:color w:val="000000"/>
          <w:sz w:val="24"/>
          <w:szCs w:val="24"/>
          <w:lang w:val="uk-UA" w:eastAsia="uk-UA"/>
        </w:rPr>
        <w:t xml:space="preserve"> </w:t>
      </w:r>
      <w:r w:rsidR="000F7F26">
        <w:rPr>
          <w:color w:val="000000"/>
          <w:sz w:val="24"/>
          <w:szCs w:val="24"/>
          <w:lang w:val="uk-UA" w:eastAsia="uk-UA"/>
        </w:rPr>
        <w:t>Перехід</w:t>
      </w:r>
      <w:r w:rsidR="00985BDA" w:rsidRPr="002F1E1F">
        <w:rPr>
          <w:color w:val="000000"/>
          <w:sz w:val="24"/>
          <w:szCs w:val="24"/>
          <w:lang w:val="uk-UA" w:eastAsia="uk-UA"/>
        </w:rPr>
        <w:t xml:space="preserve"> від безпосередніх вражень до розуміння сутності того, що вивчається: результати конкретизації постають у формі прикладів, схем, моделей тощо.</w:t>
      </w:r>
    </w:p>
    <w:p w:rsidR="00985BDA" w:rsidRPr="002F1E1F" w:rsidRDefault="00985BDA"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Метод виокремлення основного.</w:t>
      </w:r>
      <w:r w:rsidR="00EF296F">
        <w:rPr>
          <w:b/>
          <w:bCs/>
          <w:i/>
          <w:iCs/>
          <w:color w:val="000000"/>
          <w:sz w:val="24"/>
          <w:szCs w:val="24"/>
          <w:lang w:val="uk-UA" w:eastAsia="uk-UA"/>
        </w:rPr>
        <w:t xml:space="preserve"> </w:t>
      </w:r>
      <w:r w:rsidR="000F7F26">
        <w:rPr>
          <w:color w:val="000000"/>
          <w:sz w:val="24"/>
          <w:szCs w:val="24"/>
          <w:lang w:val="uk-UA" w:eastAsia="uk-UA"/>
        </w:rPr>
        <w:t>Розподіл</w:t>
      </w:r>
      <w:r w:rsidRPr="002F1E1F">
        <w:rPr>
          <w:color w:val="000000"/>
          <w:sz w:val="24"/>
          <w:szCs w:val="24"/>
          <w:lang w:val="uk-UA" w:eastAsia="uk-UA"/>
        </w:rPr>
        <w:t xml:space="preserve"> інформації н</w:t>
      </w:r>
      <w:r w:rsidR="000F7F26">
        <w:rPr>
          <w:color w:val="000000"/>
          <w:sz w:val="24"/>
          <w:szCs w:val="24"/>
          <w:lang w:val="uk-UA" w:eastAsia="uk-UA"/>
        </w:rPr>
        <w:t>а логічні частини і виокремлення</w:t>
      </w:r>
      <w:r w:rsidRPr="002F1E1F">
        <w:rPr>
          <w:color w:val="000000"/>
          <w:sz w:val="24"/>
          <w:szCs w:val="24"/>
          <w:lang w:val="uk-UA" w:eastAsia="uk-UA"/>
        </w:rPr>
        <w:t xml:space="preserve"> серед них основних.</w:t>
      </w:r>
    </w:p>
    <w:p w:rsidR="00985BDA" w:rsidRPr="002F1E1F" w:rsidRDefault="00985BDA" w:rsidP="00985BDA">
      <w:pPr>
        <w:widowControl w:val="0"/>
        <w:shd w:val="clear" w:color="auto" w:fill="FFFFFF" w:themeFill="background1"/>
        <w:tabs>
          <w:tab w:val="left" w:pos="1134"/>
        </w:tabs>
        <w:ind w:firstLine="709"/>
        <w:jc w:val="both"/>
        <w:rPr>
          <w:sz w:val="24"/>
          <w:szCs w:val="24"/>
          <w:lang w:val="uk-UA"/>
        </w:rPr>
      </w:pPr>
    </w:p>
    <w:p w:rsidR="00985BDA" w:rsidRPr="002F1E1F" w:rsidRDefault="002873CC" w:rsidP="00985BDA">
      <w:pPr>
        <w:shd w:val="clear" w:color="auto" w:fill="FFFFFF" w:themeFill="background1"/>
        <w:ind w:firstLine="709"/>
        <w:jc w:val="both"/>
        <w:rPr>
          <w:bCs/>
          <w:sz w:val="24"/>
          <w:szCs w:val="24"/>
          <w:lang w:val="uk-UA" w:eastAsia="uk-UA"/>
        </w:rPr>
      </w:pPr>
      <w:r w:rsidRPr="002F1E1F">
        <w:rPr>
          <w:bCs/>
          <w:sz w:val="24"/>
          <w:szCs w:val="24"/>
          <w:lang w:val="uk-UA" w:eastAsia="uk-UA"/>
        </w:rPr>
        <w:t>Д</w:t>
      </w:r>
      <w:r w:rsidR="00985BDA" w:rsidRPr="002F1E1F">
        <w:rPr>
          <w:bCs/>
          <w:sz w:val="24"/>
          <w:szCs w:val="24"/>
          <w:lang w:val="uk-UA" w:eastAsia="uk-UA"/>
        </w:rPr>
        <w:t xml:space="preserve">ля заохочення </w:t>
      </w:r>
      <w:r w:rsidR="004D774B">
        <w:rPr>
          <w:bCs/>
          <w:sz w:val="24"/>
          <w:szCs w:val="24"/>
          <w:lang w:val="uk-UA" w:eastAsia="uk-UA"/>
        </w:rPr>
        <w:pgNum/>
      </w:r>
      <w:proofErr w:type="spellStart"/>
      <w:r w:rsidR="004D774B">
        <w:rPr>
          <w:bCs/>
          <w:sz w:val="24"/>
          <w:szCs w:val="24"/>
          <w:lang w:val="uk-UA" w:eastAsia="uk-UA"/>
        </w:rPr>
        <w:t>еренгу</w:t>
      </w:r>
      <w:proofErr w:type="spellEnd"/>
      <w:r w:rsidRPr="002F1E1F">
        <w:rPr>
          <w:bCs/>
          <w:sz w:val="24"/>
          <w:szCs w:val="24"/>
          <w:lang w:val="uk-UA" w:eastAsia="uk-UA"/>
        </w:rPr>
        <w:t xml:space="preserve"> ідеями та вільного </w:t>
      </w:r>
      <w:r w:rsidR="00985BDA" w:rsidRPr="002F1E1F">
        <w:rPr>
          <w:bCs/>
          <w:sz w:val="24"/>
          <w:szCs w:val="24"/>
          <w:lang w:val="uk-UA" w:eastAsia="uk-UA"/>
        </w:rPr>
        <w:t>мовлення</w:t>
      </w:r>
      <w:r w:rsidRPr="002F1E1F">
        <w:rPr>
          <w:bCs/>
          <w:sz w:val="24"/>
          <w:szCs w:val="24"/>
          <w:lang w:val="uk-UA" w:eastAsia="uk-UA"/>
        </w:rPr>
        <w:t xml:space="preserve"> в умовах </w:t>
      </w:r>
      <w:proofErr w:type="spellStart"/>
      <w:r w:rsidR="000F7F26">
        <w:rPr>
          <w:bCs/>
          <w:sz w:val="24"/>
          <w:szCs w:val="24"/>
          <w:lang w:val="uk-UA" w:eastAsia="uk-UA"/>
        </w:rPr>
        <w:t>інформального</w:t>
      </w:r>
      <w:proofErr w:type="spellEnd"/>
      <w:r w:rsidR="000F7F26">
        <w:rPr>
          <w:bCs/>
          <w:sz w:val="24"/>
          <w:szCs w:val="24"/>
          <w:lang w:val="uk-UA" w:eastAsia="uk-UA"/>
        </w:rPr>
        <w:t xml:space="preserve"> </w:t>
      </w:r>
      <w:r w:rsidRPr="002F1E1F">
        <w:rPr>
          <w:bCs/>
          <w:sz w:val="24"/>
          <w:szCs w:val="24"/>
          <w:lang w:val="uk-UA" w:eastAsia="uk-UA"/>
        </w:rPr>
        <w:t xml:space="preserve">навчання </w:t>
      </w:r>
      <w:r w:rsidR="000F7F26">
        <w:rPr>
          <w:bCs/>
          <w:sz w:val="24"/>
          <w:szCs w:val="24"/>
          <w:lang w:val="uk-UA" w:eastAsia="uk-UA"/>
        </w:rPr>
        <w:t>на основі досвіду колег</w:t>
      </w:r>
      <w:r w:rsidRPr="002F1E1F">
        <w:rPr>
          <w:bCs/>
          <w:sz w:val="24"/>
          <w:szCs w:val="24"/>
          <w:lang w:val="uk-UA" w:eastAsia="uk-UA"/>
        </w:rPr>
        <w:t xml:space="preserve"> використовуються методи:</w:t>
      </w:r>
    </w:p>
    <w:p w:rsidR="002873CC" w:rsidRPr="002F1E1F" w:rsidRDefault="002873CC" w:rsidP="00985BDA">
      <w:pPr>
        <w:shd w:val="clear" w:color="auto" w:fill="FFFFFF" w:themeFill="background1"/>
        <w:ind w:firstLine="709"/>
        <w:jc w:val="both"/>
        <w:rPr>
          <w:bCs/>
          <w:sz w:val="24"/>
          <w:szCs w:val="24"/>
          <w:lang w:val="uk-UA" w:eastAsia="uk-UA"/>
        </w:rPr>
      </w:pPr>
    </w:p>
    <w:p w:rsidR="00985BDA" w:rsidRPr="002F1E1F" w:rsidRDefault="00985BDA" w:rsidP="00985BDA">
      <w:pPr>
        <w:shd w:val="clear" w:color="auto" w:fill="FFFFFF" w:themeFill="background1"/>
        <w:ind w:firstLine="709"/>
        <w:jc w:val="both"/>
        <w:rPr>
          <w:sz w:val="24"/>
          <w:szCs w:val="24"/>
          <w:lang w:val="uk-UA" w:eastAsia="uk-UA"/>
        </w:rPr>
      </w:pPr>
      <w:r w:rsidRPr="002F1E1F">
        <w:rPr>
          <w:b/>
          <w:bCs/>
          <w:i/>
          <w:iCs/>
          <w:sz w:val="24"/>
          <w:szCs w:val="24"/>
          <w:lang w:val="uk-UA" w:eastAsia="uk-UA"/>
        </w:rPr>
        <w:t>Виступ</w:t>
      </w:r>
      <w:r w:rsidRPr="002F1E1F">
        <w:rPr>
          <w:b/>
          <w:bCs/>
          <w:sz w:val="24"/>
          <w:szCs w:val="24"/>
          <w:lang w:val="uk-UA" w:eastAsia="uk-UA"/>
        </w:rPr>
        <w:t>.</w:t>
      </w:r>
      <w:r w:rsidR="00EF296F">
        <w:rPr>
          <w:b/>
          <w:bCs/>
          <w:sz w:val="24"/>
          <w:szCs w:val="24"/>
          <w:lang w:val="uk-UA" w:eastAsia="uk-UA"/>
        </w:rPr>
        <w:t xml:space="preserve"> </w:t>
      </w:r>
      <w:r w:rsidR="002873CC" w:rsidRPr="002F1E1F">
        <w:rPr>
          <w:sz w:val="24"/>
          <w:szCs w:val="24"/>
          <w:lang w:val="uk-UA" w:eastAsia="uk-UA"/>
        </w:rPr>
        <w:t>Питання навколо певної тем обговорюється у групах</w:t>
      </w:r>
      <w:r w:rsidRPr="002F1E1F">
        <w:rPr>
          <w:sz w:val="24"/>
          <w:szCs w:val="24"/>
          <w:lang w:val="uk-UA" w:eastAsia="uk-UA"/>
        </w:rPr>
        <w:t xml:space="preserve"> і потім </w:t>
      </w:r>
      <w:r w:rsidR="002873CC" w:rsidRPr="002F1E1F">
        <w:rPr>
          <w:sz w:val="24"/>
          <w:szCs w:val="24"/>
          <w:lang w:val="uk-UA" w:eastAsia="uk-UA"/>
        </w:rPr>
        <w:t>оприлюднюється з подальшою дискусією</w:t>
      </w:r>
      <w:r w:rsidRPr="002F1E1F">
        <w:rPr>
          <w:sz w:val="24"/>
          <w:szCs w:val="24"/>
          <w:lang w:val="uk-UA" w:eastAsia="uk-UA"/>
        </w:rPr>
        <w:t>.</w:t>
      </w:r>
    </w:p>
    <w:p w:rsidR="00985BDA" w:rsidRPr="002F1E1F" w:rsidRDefault="00985BDA" w:rsidP="00985BDA">
      <w:pPr>
        <w:shd w:val="clear" w:color="auto" w:fill="FFFFFF" w:themeFill="background1"/>
        <w:ind w:firstLine="709"/>
        <w:jc w:val="both"/>
        <w:rPr>
          <w:sz w:val="24"/>
          <w:szCs w:val="24"/>
          <w:lang w:val="uk-UA" w:eastAsia="uk-UA"/>
        </w:rPr>
      </w:pPr>
      <w:r w:rsidRPr="002F1E1F">
        <w:rPr>
          <w:b/>
          <w:bCs/>
          <w:i/>
          <w:iCs/>
          <w:sz w:val="24"/>
          <w:szCs w:val="24"/>
          <w:lang w:val="uk-UA" w:eastAsia="uk-UA"/>
        </w:rPr>
        <w:t>Мозковий штурм</w:t>
      </w:r>
      <w:r w:rsidR="002873CC" w:rsidRPr="002F1E1F">
        <w:rPr>
          <w:b/>
          <w:bCs/>
          <w:i/>
          <w:iCs/>
          <w:sz w:val="24"/>
          <w:szCs w:val="24"/>
          <w:lang w:val="uk-UA" w:eastAsia="uk-UA"/>
        </w:rPr>
        <w:t xml:space="preserve">. </w:t>
      </w:r>
      <w:r w:rsidR="002873CC" w:rsidRPr="002F1E1F">
        <w:rPr>
          <w:sz w:val="24"/>
          <w:szCs w:val="24"/>
          <w:lang w:val="uk-UA" w:eastAsia="uk-UA"/>
        </w:rPr>
        <w:t>Г</w:t>
      </w:r>
      <w:r w:rsidRPr="002F1E1F">
        <w:rPr>
          <w:sz w:val="24"/>
          <w:szCs w:val="24"/>
          <w:lang w:val="uk-UA" w:eastAsia="uk-UA"/>
        </w:rPr>
        <w:t>енераці</w:t>
      </w:r>
      <w:r w:rsidR="002873CC" w:rsidRPr="002F1E1F">
        <w:rPr>
          <w:sz w:val="24"/>
          <w:szCs w:val="24"/>
          <w:lang w:val="uk-UA" w:eastAsia="uk-UA"/>
        </w:rPr>
        <w:t>я</w:t>
      </w:r>
      <w:r w:rsidRPr="002F1E1F">
        <w:rPr>
          <w:sz w:val="24"/>
          <w:szCs w:val="24"/>
          <w:lang w:val="uk-UA" w:eastAsia="uk-UA"/>
        </w:rPr>
        <w:t xml:space="preserve"> творчих ідей </w:t>
      </w:r>
      <w:r w:rsidR="002873CC" w:rsidRPr="002F1E1F">
        <w:rPr>
          <w:sz w:val="24"/>
          <w:szCs w:val="24"/>
          <w:lang w:val="uk-UA" w:eastAsia="uk-UA"/>
        </w:rPr>
        <w:t>на задану тему у команді</w:t>
      </w:r>
      <w:r w:rsidRPr="002F1E1F">
        <w:rPr>
          <w:sz w:val="24"/>
          <w:szCs w:val="24"/>
          <w:lang w:val="uk-UA" w:eastAsia="uk-UA"/>
        </w:rPr>
        <w:t>.</w:t>
      </w:r>
    </w:p>
    <w:p w:rsidR="00985BDA" w:rsidRPr="002F1E1F" w:rsidRDefault="00985BDA" w:rsidP="00985BDA">
      <w:pPr>
        <w:shd w:val="clear" w:color="auto" w:fill="FFFFFF" w:themeFill="background1"/>
        <w:ind w:firstLine="709"/>
        <w:jc w:val="both"/>
        <w:rPr>
          <w:sz w:val="24"/>
          <w:szCs w:val="24"/>
          <w:lang w:val="uk-UA" w:eastAsia="uk-UA"/>
        </w:rPr>
      </w:pPr>
      <w:r w:rsidRPr="002F1E1F">
        <w:rPr>
          <w:b/>
          <w:bCs/>
          <w:i/>
          <w:iCs/>
          <w:sz w:val="24"/>
          <w:szCs w:val="24"/>
          <w:lang w:val="uk-UA" w:eastAsia="uk-UA"/>
        </w:rPr>
        <w:t>Обмін партнерами.</w:t>
      </w:r>
      <w:r w:rsidR="00EF296F">
        <w:rPr>
          <w:b/>
          <w:bCs/>
          <w:i/>
          <w:iCs/>
          <w:sz w:val="24"/>
          <w:szCs w:val="24"/>
          <w:lang w:val="uk-UA" w:eastAsia="uk-UA"/>
        </w:rPr>
        <w:t xml:space="preserve"> </w:t>
      </w:r>
      <w:r w:rsidR="00E36E89" w:rsidRPr="002F1E1F">
        <w:rPr>
          <w:sz w:val="24"/>
          <w:szCs w:val="24"/>
          <w:lang w:val="uk-UA" w:eastAsia="uk-UA"/>
        </w:rPr>
        <w:t>Обговорення питання з партнером, а також партнерами з інших пар</w:t>
      </w:r>
      <w:r w:rsidRPr="002F1E1F">
        <w:rPr>
          <w:sz w:val="24"/>
          <w:szCs w:val="24"/>
          <w:lang w:val="uk-UA" w:eastAsia="uk-UA"/>
        </w:rPr>
        <w:t xml:space="preserve">. </w:t>
      </w:r>
    </w:p>
    <w:p w:rsidR="00985BDA" w:rsidRPr="002F1E1F" w:rsidRDefault="00985BDA" w:rsidP="00985BDA">
      <w:pPr>
        <w:shd w:val="clear" w:color="auto" w:fill="FFFFFF" w:themeFill="background1"/>
        <w:ind w:firstLine="709"/>
        <w:jc w:val="both"/>
        <w:rPr>
          <w:sz w:val="24"/>
          <w:szCs w:val="24"/>
          <w:lang w:val="uk-UA" w:eastAsia="uk-UA"/>
        </w:rPr>
      </w:pPr>
      <w:r w:rsidRPr="002F1E1F">
        <w:rPr>
          <w:b/>
          <w:bCs/>
          <w:i/>
          <w:iCs/>
          <w:sz w:val="24"/>
          <w:szCs w:val="24"/>
          <w:lang w:val="uk-UA" w:eastAsia="uk-UA"/>
        </w:rPr>
        <w:t>Результати іншого</w:t>
      </w:r>
      <w:r w:rsidR="00E36E89" w:rsidRPr="002F1E1F">
        <w:rPr>
          <w:b/>
          <w:bCs/>
          <w:i/>
          <w:iCs/>
          <w:sz w:val="24"/>
          <w:szCs w:val="24"/>
          <w:lang w:val="uk-UA" w:eastAsia="uk-UA"/>
        </w:rPr>
        <w:t xml:space="preserve">. </w:t>
      </w:r>
      <w:r w:rsidRPr="002F1E1F">
        <w:rPr>
          <w:sz w:val="24"/>
          <w:szCs w:val="24"/>
          <w:lang w:val="uk-UA" w:eastAsia="uk-UA"/>
        </w:rPr>
        <w:t xml:space="preserve">Після індивідуальної роботи </w:t>
      </w:r>
      <w:r w:rsidR="00E36E89" w:rsidRPr="002F1E1F">
        <w:rPr>
          <w:sz w:val="24"/>
          <w:szCs w:val="24"/>
          <w:lang w:val="uk-UA" w:eastAsia="uk-UA"/>
        </w:rPr>
        <w:t>студенти</w:t>
      </w:r>
      <w:r w:rsidRPr="002F1E1F">
        <w:rPr>
          <w:sz w:val="24"/>
          <w:szCs w:val="24"/>
          <w:lang w:val="uk-UA" w:eastAsia="uk-UA"/>
        </w:rPr>
        <w:t xml:space="preserve"> презентують свої </w:t>
      </w:r>
      <w:r w:rsidR="00E36E89" w:rsidRPr="002F1E1F">
        <w:rPr>
          <w:sz w:val="24"/>
          <w:szCs w:val="24"/>
          <w:lang w:val="uk-UA" w:eastAsia="uk-UA"/>
        </w:rPr>
        <w:t>результати</w:t>
      </w:r>
      <w:r w:rsidRPr="002F1E1F">
        <w:rPr>
          <w:sz w:val="24"/>
          <w:szCs w:val="24"/>
          <w:lang w:val="uk-UA" w:eastAsia="uk-UA"/>
        </w:rPr>
        <w:t xml:space="preserve"> один одному </w:t>
      </w:r>
      <w:r w:rsidR="00E36E89" w:rsidRPr="002F1E1F">
        <w:rPr>
          <w:sz w:val="24"/>
          <w:szCs w:val="24"/>
          <w:lang w:val="uk-UA" w:eastAsia="uk-UA"/>
        </w:rPr>
        <w:t>та групі</w:t>
      </w:r>
      <w:r w:rsidRPr="002F1E1F">
        <w:rPr>
          <w:sz w:val="24"/>
          <w:szCs w:val="24"/>
          <w:lang w:val="uk-UA" w:eastAsia="uk-UA"/>
        </w:rPr>
        <w:t>.</w:t>
      </w:r>
    </w:p>
    <w:p w:rsidR="00985BDA" w:rsidRPr="002F1E1F" w:rsidRDefault="00985BDA" w:rsidP="00985BDA">
      <w:pPr>
        <w:shd w:val="clear" w:color="auto" w:fill="FFFFFF" w:themeFill="background1"/>
        <w:ind w:firstLine="709"/>
        <w:jc w:val="both"/>
        <w:rPr>
          <w:sz w:val="24"/>
          <w:szCs w:val="24"/>
          <w:lang w:val="uk-UA" w:eastAsia="uk-UA"/>
        </w:rPr>
      </w:pPr>
      <w:r w:rsidRPr="002F1E1F">
        <w:rPr>
          <w:b/>
          <w:bCs/>
          <w:i/>
          <w:iCs/>
          <w:sz w:val="24"/>
          <w:szCs w:val="24"/>
          <w:lang w:val="uk-UA" w:eastAsia="uk-UA"/>
        </w:rPr>
        <w:t>Вимушені дебати</w:t>
      </w:r>
      <w:r w:rsidR="00E36E89" w:rsidRPr="002F1E1F">
        <w:rPr>
          <w:b/>
          <w:bCs/>
          <w:i/>
          <w:iCs/>
          <w:sz w:val="24"/>
          <w:szCs w:val="24"/>
          <w:lang w:val="uk-UA" w:eastAsia="uk-UA"/>
        </w:rPr>
        <w:t xml:space="preserve">. </w:t>
      </w:r>
      <w:r w:rsidR="00E36E89" w:rsidRPr="002F1E1F">
        <w:rPr>
          <w:sz w:val="24"/>
          <w:szCs w:val="24"/>
          <w:lang w:val="uk-UA" w:eastAsia="uk-UA"/>
        </w:rPr>
        <w:t>У парі</w:t>
      </w:r>
      <w:r w:rsidRPr="002F1E1F">
        <w:rPr>
          <w:sz w:val="24"/>
          <w:szCs w:val="24"/>
          <w:lang w:val="uk-UA" w:eastAsia="uk-UA"/>
        </w:rPr>
        <w:t xml:space="preserve"> учасник</w:t>
      </w:r>
      <w:r w:rsidR="00E36E89" w:rsidRPr="002F1E1F">
        <w:rPr>
          <w:sz w:val="24"/>
          <w:szCs w:val="24"/>
          <w:lang w:val="uk-UA" w:eastAsia="uk-UA"/>
        </w:rPr>
        <w:t>ів</w:t>
      </w:r>
      <w:r w:rsidRPr="002F1E1F">
        <w:rPr>
          <w:sz w:val="24"/>
          <w:szCs w:val="24"/>
          <w:lang w:val="uk-UA" w:eastAsia="uk-UA"/>
        </w:rPr>
        <w:t xml:space="preserve"> протилежної думки </w:t>
      </w:r>
      <w:r w:rsidR="00E36E89" w:rsidRPr="002F1E1F">
        <w:rPr>
          <w:sz w:val="24"/>
          <w:szCs w:val="24"/>
          <w:lang w:val="uk-UA" w:eastAsia="uk-UA"/>
        </w:rPr>
        <w:t>обговорюється якесь питання, після чого учасникам пропонується змінити власну позицію та відстоювати її у іншій парі</w:t>
      </w:r>
      <w:r w:rsidRPr="002F1E1F">
        <w:rPr>
          <w:sz w:val="24"/>
          <w:szCs w:val="24"/>
          <w:lang w:val="uk-UA" w:eastAsia="uk-UA"/>
        </w:rPr>
        <w:t>.</w:t>
      </w:r>
    </w:p>
    <w:p w:rsidR="00E36E89" w:rsidRPr="002F1E1F" w:rsidRDefault="00985BDA" w:rsidP="00985BDA">
      <w:pPr>
        <w:shd w:val="clear" w:color="auto" w:fill="FFFFFF" w:themeFill="background1"/>
        <w:ind w:firstLine="709"/>
        <w:jc w:val="both"/>
        <w:rPr>
          <w:sz w:val="24"/>
          <w:szCs w:val="24"/>
          <w:lang w:val="uk-UA" w:eastAsia="uk-UA"/>
        </w:rPr>
      </w:pPr>
      <w:r w:rsidRPr="002F1E1F">
        <w:rPr>
          <w:b/>
          <w:bCs/>
          <w:i/>
          <w:iCs/>
          <w:sz w:val="24"/>
          <w:szCs w:val="24"/>
          <w:lang w:val="uk-UA" w:eastAsia="uk-UA"/>
        </w:rPr>
        <w:t>Оптиміст/песиміст</w:t>
      </w:r>
      <w:r w:rsidR="00E36E89" w:rsidRPr="002F1E1F">
        <w:rPr>
          <w:b/>
          <w:bCs/>
          <w:i/>
          <w:iCs/>
          <w:sz w:val="24"/>
          <w:szCs w:val="24"/>
          <w:lang w:val="uk-UA" w:eastAsia="uk-UA"/>
        </w:rPr>
        <w:t xml:space="preserve">. </w:t>
      </w:r>
      <w:r w:rsidRPr="002F1E1F">
        <w:rPr>
          <w:sz w:val="24"/>
          <w:szCs w:val="24"/>
          <w:lang w:val="uk-UA" w:eastAsia="uk-UA"/>
        </w:rPr>
        <w:t xml:space="preserve">У парах </w:t>
      </w:r>
      <w:r w:rsidR="00E36E89" w:rsidRPr="002F1E1F">
        <w:rPr>
          <w:sz w:val="24"/>
          <w:szCs w:val="24"/>
          <w:lang w:val="uk-UA" w:eastAsia="uk-UA"/>
        </w:rPr>
        <w:t>студенти</w:t>
      </w:r>
      <w:r w:rsidRPr="002F1E1F">
        <w:rPr>
          <w:sz w:val="24"/>
          <w:szCs w:val="24"/>
          <w:lang w:val="uk-UA" w:eastAsia="uk-UA"/>
        </w:rPr>
        <w:t xml:space="preserve"> мають обговорити </w:t>
      </w:r>
      <w:r w:rsidR="000F7F26">
        <w:rPr>
          <w:sz w:val="24"/>
          <w:szCs w:val="24"/>
          <w:lang w:val="uk-UA" w:eastAsia="uk-UA"/>
        </w:rPr>
        <w:t>певну</w:t>
      </w:r>
      <w:r w:rsidRPr="002F1E1F">
        <w:rPr>
          <w:sz w:val="24"/>
          <w:szCs w:val="24"/>
          <w:lang w:val="uk-UA" w:eastAsia="uk-UA"/>
        </w:rPr>
        <w:t xml:space="preserve"> тему, обравши роль песиміста чи оптиміста. </w:t>
      </w:r>
    </w:p>
    <w:p w:rsidR="00985BDA" w:rsidRPr="002F1E1F" w:rsidRDefault="00985BDA" w:rsidP="00985BDA">
      <w:pPr>
        <w:shd w:val="clear" w:color="auto" w:fill="FFFFFF" w:themeFill="background1"/>
        <w:ind w:firstLine="709"/>
        <w:jc w:val="both"/>
        <w:rPr>
          <w:sz w:val="24"/>
          <w:szCs w:val="24"/>
          <w:lang w:val="uk-UA" w:eastAsia="uk-UA"/>
        </w:rPr>
      </w:pPr>
      <w:r w:rsidRPr="002F1E1F">
        <w:rPr>
          <w:b/>
          <w:bCs/>
          <w:i/>
          <w:iCs/>
          <w:sz w:val="24"/>
          <w:szCs w:val="24"/>
          <w:lang w:val="uk-UA" w:eastAsia="uk-UA"/>
        </w:rPr>
        <w:t>Експертна оцінка</w:t>
      </w:r>
      <w:r w:rsidR="00E36E89" w:rsidRPr="002F1E1F">
        <w:rPr>
          <w:b/>
          <w:bCs/>
          <w:i/>
          <w:iCs/>
          <w:sz w:val="24"/>
          <w:szCs w:val="24"/>
          <w:lang w:val="uk-UA" w:eastAsia="uk-UA"/>
        </w:rPr>
        <w:t xml:space="preserve">. </w:t>
      </w:r>
      <w:r w:rsidRPr="002F1E1F">
        <w:rPr>
          <w:sz w:val="24"/>
          <w:szCs w:val="24"/>
          <w:lang w:val="uk-UA" w:eastAsia="uk-UA"/>
        </w:rPr>
        <w:t>Партнер</w:t>
      </w:r>
      <w:r w:rsidR="00E36E89" w:rsidRPr="002F1E1F">
        <w:rPr>
          <w:sz w:val="24"/>
          <w:szCs w:val="24"/>
          <w:lang w:val="uk-UA" w:eastAsia="uk-UA"/>
        </w:rPr>
        <w:t xml:space="preserve"> у парі або група слухачів </w:t>
      </w:r>
      <w:r w:rsidRPr="002F1E1F">
        <w:rPr>
          <w:sz w:val="24"/>
          <w:szCs w:val="24"/>
          <w:lang w:val="uk-UA" w:eastAsia="uk-UA"/>
        </w:rPr>
        <w:t xml:space="preserve">має зазначити сильні і слабкі сторони </w:t>
      </w:r>
      <w:r w:rsidR="00E36E89" w:rsidRPr="002F1E1F">
        <w:rPr>
          <w:sz w:val="24"/>
          <w:szCs w:val="24"/>
          <w:lang w:val="uk-UA" w:eastAsia="uk-UA"/>
        </w:rPr>
        <w:t>індивідуальної роботи студента</w:t>
      </w:r>
      <w:r w:rsidRPr="002F1E1F">
        <w:rPr>
          <w:sz w:val="24"/>
          <w:szCs w:val="24"/>
          <w:lang w:val="uk-UA" w:eastAsia="uk-UA"/>
        </w:rPr>
        <w:t xml:space="preserve"> і запропонувати покращення. </w:t>
      </w:r>
    </w:p>
    <w:p w:rsidR="0046760B" w:rsidRPr="002F1E1F" w:rsidRDefault="0046760B" w:rsidP="00985BDA">
      <w:pPr>
        <w:shd w:val="clear" w:color="auto" w:fill="FFFFFF" w:themeFill="background1"/>
        <w:ind w:firstLine="709"/>
        <w:jc w:val="both"/>
        <w:rPr>
          <w:sz w:val="24"/>
          <w:szCs w:val="24"/>
          <w:lang w:val="uk-UA" w:eastAsia="uk-UA"/>
        </w:rPr>
      </w:pPr>
    </w:p>
    <w:p w:rsidR="00985BDA" w:rsidRPr="002F1E1F" w:rsidRDefault="00985BDA" w:rsidP="00985BDA">
      <w:pPr>
        <w:shd w:val="clear" w:color="auto" w:fill="FFFFFF" w:themeFill="background1"/>
        <w:ind w:firstLine="709"/>
        <w:jc w:val="both"/>
        <w:outlineLvl w:val="1"/>
        <w:rPr>
          <w:iCs/>
          <w:sz w:val="24"/>
          <w:szCs w:val="24"/>
          <w:lang w:val="uk-UA" w:eastAsia="uk-UA"/>
        </w:rPr>
      </w:pPr>
      <w:r w:rsidRPr="002F1E1F">
        <w:rPr>
          <w:iCs/>
          <w:sz w:val="24"/>
          <w:szCs w:val="24"/>
          <w:lang w:val="uk-UA" w:eastAsia="uk-UA"/>
        </w:rPr>
        <w:t>Інтерактивн</w:t>
      </w:r>
      <w:r w:rsidR="0046760B" w:rsidRPr="002F1E1F">
        <w:rPr>
          <w:iCs/>
          <w:sz w:val="24"/>
          <w:szCs w:val="24"/>
          <w:lang w:val="uk-UA" w:eastAsia="uk-UA"/>
        </w:rPr>
        <w:t>і</w:t>
      </w:r>
      <w:r w:rsidRPr="002F1E1F">
        <w:rPr>
          <w:iCs/>
          <w:sz w:val="24"/>
          <w:szCs w:val="24"/>
          <w:lang w:val="uk-UA" w:eastAsia="uk-UA"/>
        </w:rPr>
        <w:t xml:space="preserve"> ігров</w:t>
      </w:r>
      <w:r w:rsidR="0046760B" w:rsidRPr="002F1E1F">
        <w:rPr>
          <w:iCs/>
          <w:sz w:val="24"/>
          <w:szCs w:val="24"/>
          <w:lang w:val="uk-UA" w:eastAsia="uk-UA"/>
        </w:rPr>
        <w:t>і</w:t>
      </w:r>
      <w:r w:rsidR="00EF296F">
        <w:rPr>
          <w:iCs/>
          <w:sz w:val="24"/>
          <w:szCs w:val="24"/>
          <w:lang w:val="uk-UA" w:eastAsia="uk-UA"/>
        </w:rPr>
        <w:t xml:space="preserve"> </w:t>
      </w:r>
      <w:r w:rsidR="0046760B" w:rsidRPr="002F1E1F">
        <w:rPr>
          <w:iCs/>
          <w:sz w:val="24"/>
          <w:szCs w:val="24"/>
          <w:lang w:val="uk-UA" w:eastAsia="uk-UA"/>
        </w:rPr>
        <w:t>методи:</w:t>
      </w:r>
    </w:p>
    <w:p w:rsidR="0046760B" w:rsidRPr="002F1E1F" w:rsidRDefault="0046760B" w:rsidP="00985BDA">
      <w:pPr>
        <w:shd w:val="clear" w:color="auto" w:fill="FFFFFF" w:themeFill="background1"/>
        <w:ind w:firstLine="709"/>
        <w:jc w:val="both"/>
        <w:outlineLvl w:val="1"/>
        <w:rPr>
          <w:iCs/>
          <w:sz w:val="24"/>
          <w:szCs w:val="24"/>
          <w:lang w:val="uk-UA" w:eastAsia="uk-UA"/>
        </w:rPr>
      </w:pPr>
    </w:p>
    <w:p w:rsidR="0046760B" w:rsidRPr="002F1E1F" w:rsidRDefault="000F7F26" w:rsidP="00985BDA">
      <w:pPr>
        <w:shd w:val="clear" w:color="auto" w:fill="FFFFFF" w:themeFill="background1"/>
        <w:ind w:firstLine="709"/>
        <w:jc w:val="both"/>
        <w:rPr>
          <w:sz w:val="24"/>
          <w:szCs w:val="24"/>
          <w:lang w:val="uk-UA" w:eastAsia="uk-UA"/>
        </w:rPr>
      </w:pPr>
      <w:r>
        <w:rPr>
          <w:b/>
          <w:i/>
          <w:sz w:val="24"/>
          <w:szCs w:val="24"/>
          <w:lang w:val="uk-UA" w:eastAsia="uk-UA"/>
        </w:rPr>
        <w:t>Кейси</w:t>
      </w:r>
      <w:r w:rsidR="0046760B" w:rsidRPr="002F1E1F">
        <w:rPr>
          <w:b/>
          <w:i/>
          <w:sz w:val="24"/>
          <w:szCs w:val="24"/>
          <w:lang w:val="uk-UA" w:eastAsia="uk-UA"/>
        </w:rPr>
        <w:t xml:space="preserve"> на критичне мислення. </w:t>
      </w:r>
      <w:r w:rsidR="0046760B" w:rsidRPr="002F1E1F">
        <w:rPr>
          <w:sz w:val="24"/>
          <w:szCs w:val="24"/>
          <w:lang w:val="uk-UA" w:eastAsia="uk-UA"/>
        </w:rPr>
        <w:t>Студенти вчаться продукувати та висловлювати сумніви, ставити питання, пропонувати доповнення щодо фактів та тез, які підлягають критиці у етичній манері для розвитку критичного мислення.</w:t>
      </w:r>
    </w:p>
    <w:p w:rsidR="0096598F" w:rsidRDefault="0096598F" w:rsidP="00806150">
      <w:pPr>
        <w:ind w:firstLine="720"/>
        <w:jc w:val="both"/>
        <w:rPr>
          <w:b/>
          <w:bCs/>
          <w:sz w:val="24"/>
          <w:szCs w:val="24"/>
          <w:lang w:val="uk-UA"/>
        </w:rPr>
      </w:pPr>
    </w:p>
    <w:p w:rsidR="004B50FE" w:rsidRPr="004D774B" w:rsidRDefault="004B50FE" w:rsidP="004D774B">
      <w:pPr>
        <w:pStyle w:val="a4"/>
        <w:widowControl w:val="0"/>
        <w:numPr>
          <w:ilvl w:val="0"/>
          <w:numId w:val="8"/>
        </w:numPr>
        <w:spacing w:line="259" w:lineRule="auto"/>
        <w:jc w:val="center"/>
        <w:rPr>
          <w:b/>
          <w:sz w:val="24"/>
          <w:szCs w:val="24"/>
          <w:lang w:val="uk-UA"/>
        </w:rPr>
      </w:pPr>
      <w:r w:rsidRPr="004D774B">
        <w:rPr>
          <w:b/>
          <w:sz w:val="24"/>
          <w:szCs w:val="24"/>
          <w:lang w:val="uk-UA"/>
        </w:rPr>
        <w:t>Ресурси і література</w:t>
      </w:r>
    </w:p>
    <w:p w:rsidR="00AE064B" w:rsidRPr="004D774B" w:rsidRDefault="004D774B" w:rsidP="004D774B">
      <w:pPr>
        <w:shd w:val="clear" w:color="auto" w:fill="FFFFFF"/>
        <w:ind w:firstLine="709"/>
        <w:jc w:val="center"/>
        <w:rPr>
          <w:b/>
          <w:sz w:val="24"/>
          <w:szCs w:val="24"/>
          <w:lang w:val="uk-UA"/>
        </w:rPr>
      </w:pPr>
      <w:r w:rsidRPr="004D774B">
        <w:rPr>
          <w:b/>
          <w:sz w:val="24"/>
          <w:szCs w:val="24"/>
          <w:lang w:val="uk-UA"/>
        </w:rPr>
        <w:t>Базова:</w:t>
      </w:r>
    </w:p>
    <w:p w:rsidR="00457801" w:rsidRPr="001A6AF0" w:rsidRDefault="00457801" w:rsidP="001A6AF0">
      <w:pPr>
        <w:shd w:val="clear" w:color="auto" w:fill="FFFFFF"/>
        <w:ind w:firstLine="709"/>
        <w:rPr>
          <w:bCs/>
          <w:sz w:val="24"/>
          <w:szCs w:val="24"/>
          <w:lang w:val="uk-UA"/>
        </w:rPr>
      </w:pPr>
      <w:r w:rsidRPr="00287693">
        <w:rPr>
          <w:sz w:val="24"/>
          <w:szCs w:val="24"/>
          <w:lang w:val="uk-UA"/>
        </w:rPr>
        <w:t xml:space="preserve">1. </w:t>
      </w:r>
      <w:r w:rsidR="001A6AF0" w:rsidRPr="001A6AF0">
        <w:rPr>
          <w:bCs/>
          <w:sz w:val="24"/>
          <w:szCs w:val="24"/>
          <w:lang w:val="en-US"/>
        </w:rPr>
        <w:t xml:space="preserve">Tucker, Barbara; Barton, Kristin; Burger, Amy; </w:t>
      </w:r>
      <w:proofErr w:type="spellStart"/>
      <w:r w:rsidR="001A6AF0" w:rsidRPr="001A6AF0">
        <w:rPr>
          <w:bCs/>
          <w:sz w:val="24"/>
          <w:szCs w:val="24"/>
          <w:lang w:val="en-US"/>
        </w:rPr>
        <w:t>Drye</w:t>
      </w:r>
      <w:proofErr w:type="spellEnd"/>
      <w:r w:rsidR="001A6AF0" w:rsidRPr="001A6AF0">
        <w:rPr>
          <w:bCs/>
          <w:sz w:val="24"/>
          <w:szCs w:val="24"/>
          <w:lang w:val="en-US"/>
        </w:rPr>
        <w:t xml:space="preserve">, Jerry; </w:t>
      </w:r>
      <w:proofErr w:type="spellStart"/>
      <w:r w:rsidR="001A6AF0" w:rsidRPr="001A6AF0">
        <w:rPr>
          <w:bCs/>
          <w:sz w:val="24"/>
          <w:szCs w:val="24"/>
          <w:lang w:val="en-US"/>
        </w:rPr>
        <w:t>Hunsicker</w:t>
      </w:r>
      <w:proofErr w:type="spellEnd"/>
      <w:r w:rsidR="001A6AF0" w:rsidRPr="001A6AF0">
        <w:rPr>
          <w:bCs/>
          <w:sz w:val="24"/>
          <w:szCs w:val="24"/>
          <w:lang w:val="en-US"/>
        </w:rPr>
        <w:t xml:space="preserve">, Cathy; Mendes, Amy; and </w:t>
      </w:r>
      <w:proofErr w:type="spellStart"/>
      <w:r w:rsidR="001A6AF0" w:rsidRPr="001A6AF0">
        <w:rPr>
          <w:bCs/>
          <w:sz w:val="24"/>
          <w:szCs w:val="24"/>
          <w:lang w:val="en-US"/>
        </w:rPr>
        <w:t>LeHew</w:t>
      </w:r>
      <w:proofErr w:type="spellEnd"/>
      <w:r w:rsidR="001A6AF0" w:rsidRPr="001A6AF0">
        <w:rPr>
          <w:bCs/>
          <w:sz w:val="24"/>
          <w:szCs w:val="24"/>
          <w:lang w:val="en-US"/>
        </w:rPr>
        <w:t>, Matthew, "Exploring Public</w:t>
      </w:r>
      <w:r w:rsidR="001A6AF0">
        <w:rPr>
          <w:bCs/>
          <w:sz w:val="24"/>
          <w:szCs w:val="24"/>
          <w:lang w:val="uk-UA"/>
        </w:rPr>
        <w:t xml:space="preserve"> </w:t>
      </w:r>
      <w:r w:rsidR="001A6AF0" w:rsidRPr="001A6AF0">
        <w:rPr>
          <w:bCs/>
          <w:sz w:val="24"/>
          <w:szCs w:val="24"/>
          <w:lang w:val="en-US"/>
        </w:rPr>
        <w:t xml:space="preserve">Speaking: 4th Edition" (2019). </w:t>
      </w:r>
      <w:proofErr w:type="gramStart"/>
      <w:r w:rsidR="001A6AF0" w:rsidRPr="001A6AF0">
        <w:rPr>
          <w:bCs/>
          <w:sz w:val="24"/>
          <w:szCs w:val="24"/>
          <w:lang w:val="en-US"/>
        </w:rPr>
        <w:t xml:space="preserve">Communication </w:t>
      </w:r>
      <w:r w:rsidR="001A6AF0" w:rsidRPr="001A6AF0">
        <w:rPr>
          <w:bCs/>
          <w:sz w:val="24"/>
          <w:szCs w:val="24"/>
          <w:lang w:val="en-US"/>
        </w:rPr>
        <w:lastRenderedPageBreak/>
        <w:t>Open Textbooks.</w:t>
      </w:r>
      <w:proofErr w:type="gramEnd"/>
      <w:r w:rsidR="001A6AF0" w:rsidRPr="001A6AF0">
        <w:rPr>
          <w:bCs/>
          <w:sz w:val="24"/>
          <w:szCs w:val="24"/>
          <w:lang w:val="en-US"/>
        </w:rPr>
        <w:t xml:space="preserve"> 1.</w:t>
      </w:r>
      <w:r w:rsidR="00C14801" w:rsidRPr="00287693">
        <w:rPr>
          <w:bCs/>
          <w:sz w:val="24"/>
          <w:szCs w:val="24"/>
          <w:lang w:val="uk-UA"/>
        </w:rPr>
        <w:t xml:space="preserve"> (</w:t>
      </w:r>
      <w:r w:rsidR="004B5CB6">
        <w:fldChar w:fldCharType="begin"/>
      </w:r>
      <w:r w:rsidR="004B5CB6" w:rsidRPr="004B5CB6">
        <w:rPr>
          <w:lang w:val="en-US"/>
        </w:rPr>
        <w:instrText xml:space="preserve"> HYPERLINK "https://oer.galileo.usg.edu/cgi/viewcontent.cgi?</w:instrText>
      </w:r>
      <w:r w:rsidR="004B5CB6" w:rsidRPr="004B5CB6">
        <w:rPr>
          <w:lang w:val="en-US"/>
        </w:rPr>
        <w:instrText xml:space="preserve">article=1000&amp;context=communication-textbooks" </w:instrText>
      </w:r>
      <w:r w:rsidR="004B5CB6">
        <w:fldChar w:fldCharType="separate"/>
      </w:r>
      <w:r w:rsidR="001A6AF0" w:rsidRPr="00674C6A">
        <w:rPr>
          <w:rStyle w:val="ac"/>
          <w:sz w:val="24"/>
          <w:szCs w:val="24"/>
          <w:lang w:val="en-US"/>
        </w:rPr>
        <w:t>https://oer.galileo.usg.edu/cgi/viewcontent.cgi?article=1000&amp;context=communication-textbooks</w:t>
      </w:r>
      <w:r w:rsidR="004B5CB6">
        <w:rPr>
          <w:rStyle w:val="ac"/>
          <w:sz w:val="24"/>
          <w:szCs w:val="24"/>
          <w:lang w:val="en-US"/>
        </w:rPr>
        <w:fldChar w:fldCharType="end"/>
      </w:r>
      <w:r w:rsidR="001A6AF0">
        <w:rPr>
          <w:sz w:val="24"/>
          <w:szCs w:val="24"/>
          <w:lang w:val="uk-UA"/>
        </w:rPr>
        <w:t xml:space="preserve"> </w:t>
      </w:r>
      <w:r w:rsidR="00C14801" w:rsidRPr="00287693">
        <w:rPr>
          <w:bCs/>
          <w:sz w:val="24"/>
          <w:szCs w:val="24"/>
          <w:lang w:val="uk-UA"/>
        </w:rPr>
        <w:t>).</w:t>
      </w:r>
    </w:p>
    <w:p w:rsidR="00217622" w:rsidRPr="004B5CB6" w:rsidRDefault="001A6AF0" w:rsidP="001A6AF0">
      <w:pPr>
        <w:ind w:firstLine="709"/>
        <w:jc w:val="both"/>
        <w:rPr>
          <w:sz w:val="24"/>
          <w:szCs w:val="24"/>
          <w:lang w:val="en-US"/>
        </w:rPr>
      </w:pPr>
      <w:r>
        <w:rPr>
          <w:sz w:val="24"/>
          <w:szCs w:val="24"/>
          <w:lang w:val="uk-UA"/>
        </w:rPr>
        <w:t>2</w:t>
      </w:r>
      <w:r w:rsidR="00AE064B" w:rsidRPr="00AE064B">
        <w:rPr>
          <w:sz w:val="24"/>
          <w:szCs w:val="24"/>
        </w:rPr>
        <w:t xml:space="preserve">. </w:t>
      </w:r>
      <w:proofErr w:type="spellStart"/>
      <w:r w:rsidRPr="001A6AF0">
        <w:rPr>
          <w:sz w:val="24"/>
          <w:szCs w:val="24"/>
        </w:rPr>
        <w:t>Конівіцька</w:t>
      </w:r>
      <w:proofErr w:type="spellEnd"/>
      <w:r w:rsidRPr="001A6AF0">
        <w:rPr>
          <w:sz w:val="24"/>
          <w:szCs w:val="24"/>
        </w:rPr>
        <w:t xml:space="preserve"> Т.Я. </w:t>
      </w:r>
      <w:proofErr w:type="spellStart"/>
      <w:proofErr w:type="gramStart"/>
      <w:r w:rsidRPr="001A6AF0">
        <w:rPr>
          <w:sz w:val="24"/>
          <w:szCs w:val="24"/>
        </w:rPr>
        <w:t>П</w:t>
      </w:r>
      <w:proofErr w:type="gramEnd"/>
      <w:r w:rsidRPr="001A6AF0">
        <w:rPr>
          <w:sz w:val="24"/>
          <w:szCs w:val="24"/>
        </w:rPr>
        <w:t>ідготовка</w:t>
      </w:r>
      <w:proofErr w:type="spellEnd"/>
      <w:r w:rsidRPr="001A6AF0">
        <w:rPr>
          <w:sz w:val="24"/>
          <w:szCs w:val="24"/>
        </w:rPr>
        <w:t xml:space="preserve"> до </w:t>
      </w:r>
      <w:proofErr w:type="spellStart"/>
      <w:r w:rsidRPr="001A6AF0">
        <w:rPr>
          <w:sz w:val="24"/>
          <w:szCs w:val="24"/>
        </w:rPr>
        <w:t>публічного</w:t>
      </w:r>
      <w:proofErr w:type="spellEnd"/>
      <w:r w:rsidRPr="001A6AF0">
        <w:rPr>
          <w:sz w:val="24"/>
          <w:szCs w:val="24"/>
        </w:rPr>
        <w:t xml:space="preserve"> </w:t>
      </w:r>
      <w:proofErr w:type="spellStart"/>
      <w:r w:rsidRPr="001A6AF0">
        <w:rPr>
          <w:sz w:val="24"/>
          <w:szCs w:val="24"/>
        </w:rPr>
        <w:t>виступу</w:t>
      </w:r>
      <w:proofErr w:type="spellEnd"/>
      <w:r w:rsidRPr="001A6AF0">
        <w:rPr>
          <w:sz w:val="24"/>
          <w:szCs w:val="24"/>
        </w:rPr>
        <w:t xml:space="preserve"> : </w:t>
      </w:r>
      <w:proofErr w:type="spellStart"/>
      <w:r w:rsidRPr="001A6AF0">
        <w:rPr>
          <w:sz w:val="24"/>
          <w:szCs w:val="24"/>
        </w:rPr>
        <w:t>практичний</w:t>
      </w:r>
      <w:proofErr w:type="spellEnd"/>
      <w:r>
        <w:rPr>
          <w:sz w:val="24"/>
          <w:szCs w:val="24"/>
          <w:lang w:val="uk-UA"/>
        </w:rPr>
        <w:t xml:space="preserve"> </w:t>
      </w:r>
      <w:proofErr w:type="spellStart"/>
      <w:r w:rsidRPr="001A6AF0">
        <w:rPr>
          <w:sz w:val="24"/>
          <w:szCs w:val="24"/>
        </w:rPr>
        <w:t>посібник</w:t>
      </w:r>
      <w:proofErr w:type="spellEnd"/>
      <w:r w:rsidRPr="001A6AF0">
        <w:rPr>
          <w:sz w:val="24"/>
          <w:szCs w:val="24"/>
        </w:rPr>
        <w:t xml:space="preserve"> для </w:t>
      </w:r>
      <w:proofErr w:type="spellStart"/>
      <w:r w:rsidRPr="001A6AF0">
        <w:rPr>
          <w:sz w:val="24"/>
          <w:szCs w:val="24"/>
        </w:rPr>
        <w:t>студентів-психологів</w:t>
      </w:r>
      <w:proofErr w:type="spellEnd"/>
      <w:r w:rsidRPr="001A6AF0">
        <w:rPr>
          <w:sz w:val="24"/>
          <w:szCs w:val="24"/>
        </w:rPr>
        <w:t xml:space="preserve">. </w:t>
      </w:r>
      <w:proofErr w:type="spellStart"/>
      <w:r w:rsidRPr="001A6AF0">
        <w:rPr>
          <w:sz w:val="24"/>
          <w:szCs w:val="24"/>
        </w:rPr>
        <w:t>Львів</w:t>
      </w:r>
      <w:proofErr w:type="spellEnd"/>
      <w:r w:rsidRPr="004B5CB6">
        <w:rPr>
          <w:sz w:val="24"/>
          <w:szCs w:val="24"/>
          <w:lang w:val="en-US"/>
        </w:rPr>
        <w:t xml:space="preserve">, </w:t>
      </w:r>
      <w:r w:rsidRPr="001A6AF0">
        <w:rPr>
          <w:sz w:val="24"/>
          <w:szCs w:val="24"/>
        </w:rPr>
        <w:t>ЛДУ</w:t>
      </w:r>
      <w:r w:rsidRPr="004B5CB6">
        <w:rPr>
          <w:sz w:val="24"/>
          <w:szCs w:val="24"/>
          <w:lang w:val="en-US"/>
        </w:rPr>
        <w:t xml:space="preserve"> </w:t>
      </w:r>
      <w:r w:rsidRPr="001A6AF0">
        <w:rPr>
          <w:sz w:val="24"/>
          <w:szCs w:val="24"/>
        </w:rPr>
        <w:t>ДЖД</w:t>
      </w:r>
      <w:r w:rsidRPr="004B5CB6">
        <w:rPr>
          <w:sz w:val="24"/>
          <w:szCs w:val="24"/>
          <w:lang w:val="en-US"/>
        </w:rPr>
        <w:t xml:space="preserve">. 2019. 133 </w:t>
      </w:r>
      <w:r w:rsidRPr="001A6AF0">
        <w:rPr>
          <w:sz w:val="24"/>
          <w:szCs w:val="24"/>
        </w:rPr>
        <w:t>с</w:t>
      </w:r>
      <w:r w:rsidRPr="004B5CB6">
        <w:rPr>
          <w:sz w:val="24"/>
          <w:szCs w:val="24"/>
          <w:lang w:val="en-US"/>
        </w:rPr>
        <w:t xml:space="preserve">. </w:t>
      </w:r>
    </w:p>
    <w:p w:rsidR="00217622" w:rsidRDefault="00217622" w:rsidP="00457801">
      <w:pPr>
        <w:ind w:firstLine="709"/>
        <w:jc w:val="both"/>
        <w:rPr>
          <w:sz w:val="24"/>
          <w:szCs w:val="24"/>
          <w:lang w:val="uk-UA"/>
        </w:rPr>
      </w:pPr>
    </w:p>
    <w:p w:rsidR="004D774B" w:rsidRPr="004D774B" w:rsidRDefault="004D774B" w:rsidP="004D774B">
      <w:pPr>
        <w:ind w:firstLine="709"/>
        <w:jc w:val="center"/>
        <w:rPr>
          <w:b/>
          <w:sz w:val="24"/>
          <w:szCs w:val="24"/>
          <w:lang w:val="uk-UA"/>
        </w:rPr>
      </w:pPr>
      <w:r w:rsidRPr="004D774B">
        <w:rPr>
          <w:b/>
          <w:sz w:val="24"/>
          <w:szCs w:val="24"/>
          <w:lang w:val="uk-UA"/>
        </w:rPr>
        <w:t>Додаткова</w:t>
      </w:r>
    </w:p>
    <w:p w:rsidR="00AE064B" w:rsidRDefault="00AE064B" w:rsidP="00457801">
      <w:pPr>
        <w:ind w:firstLine="709"/>
        <w:jc w:val="both"/>
        <w:rPr>
          <w:sz w:val="24"/>
          <w:szCs w:val="24"/>
          <w:lang w:val="uk-UA"/>
        </w:rPr>
      </w:pPr>
    </w:p>
    <w:p w:rsidR="004D774B" w:rsidRDefault="0021671A" w:rsidP="00457801">
      <w:pPr>
        <w:ind w:firstLine="709"/>
        <w:jc w:val="both"/>
        <w:rPr>
          <w:sz w:val="24"/>
          <w:szCs w:val="24"/>
          <w:lang w:val="en-US"/>
        </w:rPr>
      </w:pPr>
      <w:r>
        <w:rPr>
          <w:sz w:val="24"/>
          <w:szCs w:val="24"/>
          <w:lang w:val="uk-UA"/>
        </w:rPr>
        <w:t>3</w:t>
      </w:r>
      <w:r w:rsidR="004D774B">
        <w:rPr>
          <w:sz w:val="24"/>
          <w:szCs w:val="24"/>
          <w:lang w:val="uk-UA"/>
        </w:rPr>
        <w:t xml:space="preserve">. </w:t>
      </w:r>
      <w:proofErr w:type="spellStart"/>
      <w:r w:rsidR="00BE08B3" w:rsidRPr="00BE08B3">
        <w:rPr>
          <w:sz w:val="24"/>
          <w:szCs w:val="24"/>
          <w:lang w:val="uk-UA"/>
        </w:rPr>
        <w:t>Fear</w:t>
      </w:r>
      <w:proofErr w:type="spellEnd"/>
      <w:r w:rsidR="00BE08B3" w:rsidRPr="00BE08B3">
        <w:rPr>
          <w:sz w:val="24"/>
          <w:szCs w:val="24"/>
          <w:lang w:val="uk-UA"/>
        </w:rPr>
        <w:t xml:space="preserve"> </w:t>
      </w:r>
      <w:proofErr w:type="spellStart"/>
      <w:r w:rsidR="00BE08B3" w:rsidRPr="00BE08B3">
        <w:rPr>
          <w:sz w:val="24"/>
          <w:szCs w:val="24"/>
          <w:lang w:val="uk-UA"/>
        </w:rPr>
        <w:t>of</w:t>
      </w:r>
      <w:proofErr w:type="spellEnd"/>
      <w:r w:rsidR="00BE08B3" w:rsidRPr="00BE08B3">
        <w:rPr>
          <w:sz w:val="24"/>
          <w:szCs w:val="24"/>
          <w:lang w:val="uk-UA"/>
        </w:rPr>
        <w:t xml:space="preserve"> </w:t>
      </w:r>
      <w:proofErr w:type="spellStart"/>
      <w:r w:rsidR="00BE08B3" w:rsidRPr="00BE08B3">
        <w:rPr>
          <w:sz w:val="24"/>
          <w:szCs w:val="24"/>
          <w:lang w:val="uk-UA"/>
        </w:rPr>
        <w:t>public</w:t>
      </w:r>
      <w:proofErr w:type="spellEnd"/>
      <w:r w:rsidR="00BE08B3" w:rsidRPr="00BE08B3">
        <w:rPr>
          <w:sz w:val="24"/>
          <w:szCs w:val="24"/>
          <w:lang w:val="uk-UA"/>
        </w:rPr>
        <w:t xml:space="preserve"> </w:t>
      </w:r>
      <w:proofErr w:type="spellStart"/>
      <w:r w:rsidR="00BE08B3" w:rsidRPr="00BE08B3">
        <w:rPr>
          <w:sz w:val="24"/>
          <w:szCs w:val="24"/>
          <w:lang w:val="uk-UA"/>
        </w:rPr>
        <w:t>speaking</w:t>
      </w:r>
      <w:proofErr w:type="spellEnd"/>
      <w:r w:rsidR="00BE08B3" w:rsidRPr="00BE08B3">
        <w:rPr>
          <w:sz w:val="24"/>
          <w:szCs w:val="24"/>
          <w:lang w:val="uk-UA"/>
        </w:rPr>
        <w:t xml:space="preserve">? </w:t>
      </w:r>
      <w:proofErr w:type="spellStart"/>
      <w:r w:rsidR="00BE08B3" w:rsidRPr="00BE08B3">
        <w:rPr>
          <w:sz w:val="24"/>
          <w:szCs w:val="24"/>
          <w:lang w:val="uk-UA"/>
        </w:rPr>
        <w:t>The</w:t>
      </w:r>
      <w:proofErr w:type="spellEnd"/>
      <w:r w:rsidR="00BE08B3" w:rsidRPr="00BE08B3">
        <w:rPr>
          <w:sz w:val="24"/>
          <w:szCs w:val="24"/>
          <w:lang w:val="uk-UA"/>
        </w:rPr>
        <w:t xml:space="preserve"> </w:t>
      </w:r>
      <w:proofErr w:type="spellStart"/>
      <w:r w:rsidR="00BE08B3" w:rsidRPr="00BE08B3">
        <w:rPr>
          <w:sz w:val="24"/>
          <w:szCs w:val="24"/>
          <w:lang w:val="uk-UA"/>
        </w:rPr>
        <w:t>biggest</w:t>
      </w:r>
      <w:proofErr w:type="spellEnd"/>
      <w:r w:rsidR="00BE08B3" w:rsidRPr="00BE08B3">
        <w:rPr>
          <w:sz w:val="24"/>
          <w:szCs w:val="24"/>
          <w:lang w:val="uk-UA"/>
        </w:rPr>
        <w:t xml:space="preserve"> </w:t>
      </w:r>
      <w:proofErr w:type="spellStart"/>
      <w:r w:rsidR="00BE08B3" w:rsidRPr="00BE08B3">
        <w:rPr>
          <w:sz w:val="24"/>
          <w:szCs w:val="24"/>
          <w:lang w:val="uk-UA"/>
        </w:rPr>
        <w:t>mistake</w:t>
      </w:r>
      <w:proofErr w:type="spellEnd"/>
      <w:r w:rsidR="00BE08B3" w:rsidRPr="00BE08B3">
        <w:rPr>
          <w:sz w:val="24"/>
          <w:szCs w:val="24"/>
          <w:lang w:val="uk-UA"/>
        </w:rPr>
        <w:t xml:space="preserve"> </w:t>
      </w:r>
      <w:proofErr w:type="spellStart"/>
      <w:r w:rsidR="00BE08B3" w:rsidRPr="00BE08B3">
        <w:rPr>
          <w:sz w:val="24"/>
          <w:szCs w:val="24"/>
          <w:lang w:val="uk-UA"/>
        </w:rPr>
        <w:t>to</w:t>
      </w:r>
      <w:proofErr w:type="spellEnd"/>
      <w:r w:rsidR="00BE08B3" w:rsidRPr="00BE08B3">
        <w:rPr>
          <w:sz w:val="24"/>
          <w:szCs w:val="24"/>
          <w:lang w:val="uk-UA"/>
        </w:rPr>
        <w:t xml:space="preserve"> avoid—</w:t>
      </w:r>
      <w:proofErr w:type="spellStart"/>
      <w:r w:rsidR="00BE08B3" w:rsidRPr="00BE08B3">
        <w:rPr>
          <w:sz w:val="24"/>
          <w:szCs w:val="24"/>
          <w:lang w:val="uk-UA"/>
        </w:rPr>
        <w:t>and</w:t>
      </w:r>
      <w:proofErr w:type="spellEnd"/>
      <w:r w:rsidR="00BE08B3" w:rsidRPr="00BE08B3">
        <w:rPr>
          <w:sz w:val="24"/>
          <w:szCs w:val="24"/>
          <w:lang w:val="uk-UA"/>
        </w:rPr>
        <w:t xml:space="preserve"> 5 </w:t>
      </w:r>
      <w:proofErr w:type="spellStart"/>
      <w:r w:rsidR="00BE08B3" w:rsidRPr="00BE08B3">
        <w:rPr>
          <w:sz w:val="24"/>
          <w:szCs w:val="24"/>
          <w:lang w:val="uk-UA"/>
        </w:rPr>
        <w:t>things</w:t>
      </w:r>
      <w:proofErr w:type="spellEnd"/>
      <w:r w:rsidR="00BE08B3" w:rsidRPr="00BE08B3">
        <w:rPr>
          <w:sz w:val="24"/>
          <w:szCs w:val="24"/>
          <w:lang w:val="uk-UA"/>
        </w:rPr>
        <w:t xml:space="preserve"> </w:t>
      </w:r>
      <w:proofErr w:type="spellStart"/>
      <w:r w:rsidR="00BE08B3" w:rsidRPr="00BE08B3">
        <w:rPr>
          <w:sz w:val="24"/>
          <w:szCs w:val="24"/>
          <w:lang w:val="uk-UA"/>
        </w:rPr>
        <w:t>to</w:t>
      </w:r>
      <w:proofErr w:type="spellEnd"/>
      <w:r w:rsidR="00BE08B3" w:rsidRPr="00BE08B3">
        <w:rPr>
          <w:sz w:val="24"/>
          <w:szCs w:val="24"/>
          <w:lang w:val="uk-UA"/>
        </w:rPr>
        <w:t xml:space="preserve"> </w:t>
      </w:r>
      <w:proofErr w:type="spellStart"/>
      <w:r w:rsidR="00BE08B3" w:rsidRPr="00BE08B3">
        <w:rPr>
          <w:sz w:val="24"/>
          <w:szCs w:val="24"/>
          <w:lang w:val="uk-UA"/>
        </w:rPr>
        <w:t>focus</w:t>
      </w:r>
      <w:proofErr w:type="spellEnd"/>
      <w:r w:rsidR="00BE08B3" w:rsidRPr="00BE08B3">
        <w:rPr>
          <w:sz w:val="24"/>
          <w:szCs w:val="24"/>
          <w:lang w:val="uk-UA"/>
        </w:rPr>
        <w:t xml:space="preserve"> </w:t>
      </w:r>
      <w:proofErr w:type="spellStart"/>
      <w:r w:rsidR="00BE08B3" w:rsidRPr="00BE08B3">
        <w:rPr>
          <w:sz w:val="24"/>
          <w:szCs w:val="24"/>
          <w:lang w:val="uk-UA"/>
        </w:rPr>
        <w:t>on</w:t>
      </w:r>
      <w:proofErr w:type="spellEnd"/>
      <w:r w:rsidR="00BE08B3" w:rsidRPr="00BE08B3">
        <w:rPr>
          <w:sz w:val="24"/>
          <w:szCs w:val="24"/>
          <w:lang w:val="uk-UA"/>
        </w:rPr>
        <w:t xml:space="preserve">, </w:t>
      </w:r>
      <w:proofErr w:type="spellStart"/>
      <w:r w:rsidR="00BE08B3" w:rsidRPr="00BE08B3">
        <w:rPr>
          <w:sz w:val="24"/>
          <w:szCs w:val="24"/>
          <w:lang w:val="uk-UA"/>
        </w:rPr>
        <w:t>according</w:t>
      </w:r>
      <w:proofErr w:type="spellEnd"/>
      <w:r w:rsidR="00BE08B3" w:rsidRPr="00BE08B3">
        <w:rPr>
          <w:sz w:val="24"/>
          <w:szCs w:val="24"/>
          <w:lang w:val="uk-UA"/>
        </w:rPr>
        <w:t xml:space="preserve"> </w:t>
      </w:r>
      <w:proofErr w:type="spellStart"/>
      <w:r w:rsidR="00BE08B3" w:rsidRPr="00BE08B3">
        <w:rPr>
          <w:sz w:val="24"/>
          <w:szCs w:val="24"/>
          <w:lang w:val="uk-UA"/>
        </w:rPr>
        <w:t>to</w:t>
      </w:r>
      <w:proofErr w:type="spellEnd"/>
      <w:r w:rsidR="00BE08B3" w:rsidRPr="00BE08B3">
        <w:rPr>
          <w:sz w:val="24"/>
          <w:szCs w:val="24"/>
          <w:lang w:val="uk-UA"/>
        </w:rPr>
        <w:t xml:space="preserve"> a </w:t>
      </w:r>
      <w:proofErr w:type="spellStart"/>
      <w:r w:rsidR="00BE08B3" w:rsidRPr="00BE08B3">
        <w:rPr>
          <w:sz w:val="24"/>
          <w:szCs w:val="24"/>
          <w:lang w:val="uk-UA"/>
        </w:rPr>
        <w:t>speech</w:t>
      </w:r>
      <w:proofErr w:type="spellEnd"/>
      <w:r w:rsidR="00BE08B3" w:rsidRPr="00BE08B3">
        <w:rPr>
          <w:sz w:val="24"/>
          <w:szCs w:val="24"/>
          <w:lang w:val="uk-UA"/>
        </w:rPr>
        <w:t xml:space="preserve"> </w:t>
      </w:r>
      <w:proofErr w:type="spellStart"/>
      <w:r w:rsidR="00BE08B3" w:rsidRPr="00BE08B3">
        <w:rPr>
          <w:sz w:val="24"/>
          <w:szCs w:val="24"/>
          <w:lang w:val="uk-UA"/>
        </w:rPr>
        <w:t>expert</w:t>
      </w:r>
      <w:proofErr w:type="spellEnd"/>
      <w:r w:rsidR="004D774B">
        <w:rPr>
          <w:sz w:val="24"/>
          <w:szCs w:val="24"/>
          <w:lang w:val="en-US"/>
        </w:rPr>
        <w:t xml:space="preserve"> by </w:t>
      </w:r>
      <w:r w:rsidR="00BE08B3">
        <w:rPr>
          <w:sz w:val="24"/>
          <w:szCs w:val="24"/>
          <w:lang w:val="en-US"/>
        </w:rPr>
        <w:t>John Bowe</w:t>
      </w:r>
      <w:r w:rsidR="004D774B">
        <w:rPr>
          <w:sz w:val="24"/>
          <w:szCs w:val="24"/>
          <w:lang w:val="en-US"/>
        </w:rPr>
        <w:t xml:space="preserve"> // </w:t>
      </w:r>
      <w:r w:rsidR="00BE08B3">
        <w:rPr>
          <w:sz w:val="24"/>
          <w:szCs w:val="24"/>
          <w:lang w:val="en-US"/>
        </w:rPr>
        <w:t>CNBC. Make it</w:t>
      </w:r>
      <w:r w:rsidR="004D774B">
        <w:rPr>
          <w:sz w:val="24"/>
          <w:szCs w:val="24"/>
          <w:lang w:val="en-US"/>
        </w:rPr>
        <w:t xml:space="preserve">, </w:t>
      </w:r>
      <w:r w:rsidR="00BE08B3">
        <w:rPr>
          <w:sz w:val="24"/>
          <w:szCs w:val="24"/>
          <w:lang w:val="en-US"/>
        </w:rPr>
        <w:t>May</w:t>
      </w:r>
      <w:r w:rsidR="004D774B">
        <w:rPr>
          <w:sz w:val="24"/>
          <w:szCs w:val="24"/>
          <w:lang w:val="en-US"/>
        </w:rPr>
        <w:t xml:space="preserve"> 2</w:t>
      </w:r>
      <w:r w:rsidR="00BE08B3">
        <w:rPr>
          <w:sz w:val="24"/>
          <w:szCs w:val="24"/>
          <w:lang w:val="en-US"/>
        </w:rPr>
        <w:t>0</w:t>
      </w:r>
      <w:r w:rsidR="004D774B">
        <w:rPr>
          <w:sz w:val="24"/>
          <w:szCs w:val="24"/>
          <w:lang w:val="en-US"/>
        </w:rPr>
        <w:t>, 20</w:t>
      </w:r>
      <w:r w:rsidR="00BE08B3">
        <w:rPr>
          <w:sz w:val="24"/>
          <w:szCs w:val="24"/>
          <w:lang w:val="en-US"/>
        </w:rPr>
        <w:t>21</w:t>
      </w:r>
      <w:r w:rsidR="004D774B">
        <w:rPr>
          <w:sz w:val="24"/>
          <w:szCs w:val="24"/>
          <w:lang w:val="en-US"/>
        </w:rPr>
        <w:t xml:space="preserve"> (</w:t>
      </w:r>
      <w:r w:rsidR="004B5CB6">
        <w:fldChar w:fldCharType="begin"/>
      </w:r>
      <w:r w:rsidR="004B5CB6" w:rsidRPr="004B5CB6">
        <w:rPr>
          <w:lang w:val="en-US"/>
        </w:rPr>
        <w:instrText xml:space="preserve"> HYPERLINK "https://www.cnbc.com/2021/05/20/public-speaking-fear-biggest-mistake-to-avoid-and-what-to-do-instead-according-to-speech-expert.html" </w:instrText>
      </w:r>
      <w:r w:rsidR="004B5CB6">
        <w:fldChar w:fldCharType="separate"/>
      </w:r>
      <w:r w:rsidR="00BE08B3" w:rsidRPr="00674C6A">
        <w:rPr>
          <w:rStyle w:val="ac"/>
          <w:sz w:val="24"/>
          <w:szCs w:val="24"/>
          <w:lang w:val="en-US"/>
        </w:rPr>
        <w:t>https://www.cnbc.com/2021/05/20/public-speaking-fear-biggest-mistake-to-avoid-and-what-to-do-instead-according-to-speech-expert.html</w:t>
      </w:r>
      <w:r w:rsidR="004B5CB6">
        <w:rPr>
          <w:rStyle w:val="ac"/>
          <w:sz w:val="24"/>
          <w:szCs w:val="24"/>
          <w:lang w:val="en-US"/>
        </w:rPr>
        <w:fldChar w:fldCharType="end"/>
      </w:r>
      <w:r w:rsidR="00BE08B3">
        <w:rPr>
          <w:sz w:val="24"/>
          <w:szCs w:val="24"/>
          <w:lang w:val="en-US"/>
        </w:rPr>
        <w:t xml:space="preserve"> </w:t>
      </w:r>
      <w:r w:rsidR="004D774B">
        <w:rPr>
          <w:sz w:val="24"/>
          <w:szCs w:val="24"/>
          <w:lang w:val="en-US"/>
        </w:rPr>
        <w:t>)</w:t>
      </w:r>
    </w:p>
    <w:p w:rsidR="004D774B" w:rsidRPr="004D774B" w:rsidRDefault="0021671A" w:rsidP="00457801">
      <w:pPr>
        <w:ind w:firstLine="709"/>
        <w:jc w:val="both"/>
        <w:rPr>
          <w:sz w:val="24"/>
          <w:szCs w:val="24"/>
          <w:lang w:val="en-US"/>
        </w:rPr>
      </w:pPr>
      <w:r>
        <w:rPr>
          <w:sz w:val="24"/>
          <w:szCs w:val="24"/>
          <w:lang w:val="uk-UA"/>
        </w:rPr>
        <w:t>4</w:t>
      </w:r>
      <w:r w:rsidR="004D774B">
        <w:rPr>
          <w:sz w:val="24"/>
          <w:szCs w:val="24"/>
          <w:lang w:val="en-US"/>
        </w:rPr>
        <w:t xml:space="preserve">. </w:t>
      </w:r>
      <w:r w:rsidR="00BE08B3" w:rsidRPr="00BE08B3">
        <w:rPr>
          <w:sz w:val="24"/>
          <w:szCs w:val="24"/>
          <w:lang w:val="en-US"/>
        </w:rPr>
        <w:t xml:space="preserve">Seven Principles of Effective Public Speaking </w:t>
      </w:r>
      <w:r w:rsidR="004D774B">
        <w:rPr>
          <w:sz w:val="24"/>
          <w:szCs w:val="24"/>
          <w:lang w:val="en-US"/>
        </w:rPr>
        <w:t xml:space="preserve">by </w:t>
      </w:r>
      <w:r w:rsidR="00BE08B3">
        <w:rPr>
          <w:sz w:val="24"/>
          <w:szCs w:val="24"/>
          <w:lang w:val="en-US"/>
        </w:rPr>
        <w:t xml:space="preserve">Richard </w:t>
      </w:r>
      <w:proofErr w:type="spellStart"/>
      <w:r w:rsidR="00BE08B3">
        <w:rPr>
          <w:sz w:val="24"/>
          <w:szCs w:val="24"/>
          <w:lang w:val="en-US"/>
        </w:rPr>
        <w:t>Zeoli</w:t>
      </w:r>
      <w:proofErr w:type="spellEnd"/>
      <w:r w:rsidR="004D774B">
        <w:rPr>
          <w:sz w:val="24"/>
          <w:szCs w:val="24"/>
          <w:lang w:val="en-US"/>
        </w:rPr>
        <w:t xml:space="preserve"> // </w:t>
      </w:r>
      <w:r w:rsidR="00BE08B3">
        <w:rPr>
          <w:sz w:val="24"/>
          <w:szCs w:val="24"/>
          <w:lang w:val="en-US"/>
        </w:rPr>
        <w:t>American Management Association</w:t>
      </w:r>
      <w:r w:rsidR="004D774B">
        <w:rPr>
          <w:sz w:val="24"/>
          <w:szCs w:val="24"/>
          <w:lang w:val="en-US"/>
        </w:rPr>
        <w:t xml:space="preserve">, </w:t>
      </w:r>
      <w:r w:rsidR="00BE08B3">
        <w:rPr>
          <w:sz w:val="24"/>
          <w:szCs w:val="24"/>
          <w:lang w:val="en-US"/>
        </w:rPr>
        <w:t>January</w:t>
      </w:r>
      <w:r w:rsidR="004D774B" w:rsidRPr="004D774B">
        <w:rPr>
          <w:sz w:val="24"/>
          <w:szCs w:val="24"/>
          <w:lang w:val="en-US"/>
        </w:rPr>
        <w:t xml:space="preserve"> </w:t>
      </w:r>
      <w:r w:rsidR="00BE08B3">
        <w:rPr>
          <w:sz w:val="24"/>
          <w:szCs w:val="24"/>
          <w:lang w:val="en-US"/>
        </w:rPr>
        <w:t>24</w:t>
      </w:r>
      <w:r w:rsidR="004D774B" w:rsidRPr="004D774B">
        <w:rPr>
          <w:sz w:val="24"/>
          <w:szCs w:val="24"/>
          <w:lang w:val="en-US"/>
        </w:rPr>
        <w:t>, 2019</w:t>
      </w:r>
      <w:r w:rsidR="004D774B">
        <w:rPr>
          <w:sz w:val="24"/>
          <w:szCs w:val="24"/>
          <w:lang w:val="en-US"/>
        </w:rPr>
        <w:t xml:space="preserve"> (</w:t>
      </w:r>
      <w:r w:rsidR="004B5CB6">
        <w:fldChar w:fldCharType="begin"/>
      </w:r>
      <w:r w:rsidR="004B5CB6" w:rsidRPr="004B5CB6">
        <w:rPr>
          <w:lang w:val="en-US"/>
        </w:rPr>
        <w:instrText xml:space="preserve"> HYPERLINK "https://www.amanet.org/articles/seven-principles-of-effective-public-speaking/" </w:instrText>
      </w:r>
      <w:r w:rsidR="004B5CB6">
        <w:fldChar w:fldCharType="separate"/>
      </w:r>
      <w:r w:rsidR="00BE08B3" w:rsidRPr="00674C6A">
        <w:rPr>
          <w:rStyle w:val="ac"/>
          <w:sz w:val="24"/>
          <w:szCs w:val="24"/>
          <w:lang w:val="en-US"/>
        </w:rPr>
        <w:t>https://www.amanet.org/articles/seven-principles-of-effective-public-speaking/</w:t>
      </w:r>
      <w:r w:rsidR="004B5CB6">
        <w:rPr>
          <w:rStyle w:val="ac"/>
          <w:sz w:val="24"/>
          <w:szCs w:val="24"/>
          <w:lang w:val="en-US"/>
        </w:rPr>
        <w:fldChar w:fldCharType="end"/>
      </w:r>
      <w:r w:rsidR="00BE08B3">
        <w:rPr>
          <w:sz w:val="24"/>
          <w:szCs w:val="24"/>
          <w:lang w:val="en-US"/>
        </w:rPr>
        <w:t xml:space="preserve"> </w:t>
      </w:r>
      <w:r w:rsidR="004D774B">
        <w:rPr>
          <w:sz w:val="24"/>
          <w:szCs w:val="24"/>
          <w:lang w:val="en-US"/>
        </w:rPr>
        <w:t>).</w:t>
      </w:r>
    </w:p>
    <w:p w:rsidR="004D774B" w:rsidRDefault="004D774B" w:rsidP="00457801">
      <w:pPr>
        <w:ind w:firstLine="709"/>
        <w:jc w:val="both"/>
        <w:rPr>
          <w:sz w:val="24"/>
          <w:szCs w:val="24"/>
          <w:lang w:val="uk-UA"/>
        </w:rPr>
      </w:pPr>
    </w:p>
    <w:p w:rsidR="005F70E6" w:rsidRPr="004D774B" w:rsidRDefault="005F70E6" w:rsidP="00457801">
      <w:pPr>
        <w:ind w:firstLine="709"/>
        <w:jc w:val="both"/>
        <w:rPr>
          <w:sz w:val="24"/>
          <w:szCs w:val="24"/>
          <w:lang w:val="uk-UA"/>
        </w:rPr>
      </w:pPr>
    </w:p>
    <w:p w:rsidR="00EF296F" w:rsidRPr="000A63F0" w:rsidRDefault="00EF296F" w:rsidP="00EF296F">
      <w:pPr>
        <w:shd w:val="clear" w:color="auto" w:fill="FFFFFF" w:themeFill="background1"/>
        <w:jc w:val="center"/>
        <w:rPr>
          <w:b/>
          <w:bCs/>
          <w:sz w:val="24"/>
          <w:szCs w:val="24"/>
          <w:lang w:val="uk-UA" w:eastAsia="uk-UA"/>
        </w:rPr>
      </w:pPr>
      <w:r w:rsidRPr="000A63F0">
        <w:rPr>
          <w:b/>
          <w:bCs/>
          <w:sz w:val="24"/>
          <w:szCs w:val="24"/>
          <w:lang w:val="uk-UA" w:eastAsia="uk-UA"/>
        </w:rPr>
        <w:t>1</w:t>
      </w:r>
      <w:r w:rsidR="000F7F26">
        <w:rPr>
          <w:b/>
          <w:bCs/>
          <w:sz w:val="24"/>
          <w:szCs w:val="24"/>
          <w:lang w:val="uk-UA" w:eastAsia="uk-UA"/>
        </w:rPr>
        <w:t>0</w:t>
      </w:r>
      <w:r w:rsidRPr="000A63F0">
        <w:rPr>
          <w:b/>
          <w:bCs/>
          <w:sz w:val="24"/>
          <w:szCs w:val="24"/>
          <w:lang w:val="uk-UA" w:eastAsia="uk-UA"/>
        </w:rPr>
        <w:t xml:space="preserve">. Права та </w:t>
      </w:r>
      <w:proofErr w:type="spellStart"/>
      <w:r w:rsidRPr="000A63F0">
        <w:rPr>
          <w:b/>
          <w:bCs/>
          <w:sz w:val="24"/>
          <w:szCs w:val="24"/>
          <w:lang w:val="uk-UA" w:eastAsia="uk-UA"/>
        </w:rPr>
        <w:t>обов</w:t>
      </w:r>
      <w:proofErr w:type="spellEnd"/>
      <w:r w:rsidRPr="000A63F0">
        <w:rPr>
          <w:b/>
          <w:bCs/>
          <w:sz w:val="24"/>
          <w:szCs w:val="24"/>
          <w:lang w:eastAsia="uk-UA"/>
        </w:rPr>
        <w:t>’</w:t>
      </w:r>
      <w:proofErr w:type="spellStart"/>
      <w:r w:rsidRPr="000A63F0">
        <w:rPr>
          <w:b/>
          <w:bCs/>
          <w:sz w:val="24"/>
          <w:szCs w:val="24"/>
          <w:lang w:val="uk-UA" w:eastAsia="uk-UA"/>
        </w:rPr>
        <w:t>язки</w:t>
      </w:r>
      <w:proofErr w:type="spellEnd"/>
      <w:r w:rsidRPr="000A63F0">
        <w:rPr>
          <w:b/>
          <w:bCs/>
          <w:sz w:val="24"/>
          <w:szCs w:val="24"/>
          <w:lang w:val="uk-UA" w:eastAsia="uk-UA"/>
        </w:rPr>
        <w:t xml:space="preserve"> учасників освітнього процесу НТУ «ДП»</w:t>
      </w:r>
    </w:p>
    <w:p w:rsidR="00EF296F" w:rsidRDefault="00EF296F" w:rsidP="00EF296F">
      <w:pPr>
        <w:shd w:val="clear" w:color="auto" w:fill="FFFFFF" w:themeFill="background1"/>
        <w:jc w:val="center"/>
        <w:rPr>
          <w:bCs/>
          <w:sz w:val="24"/>
          <w:szCs w:val="24"/>
          <w:lang w:val="uk-UA" w:eastAsia="uk-UA"/>
        </w:rPr>
      </w:pPr>
    </w:p>
    <w:p w:rsidR="000F7F26" w:rsidRDefault="00EF296F" w:rsidP="00EF296F">
      <w:pPr>
        <w:shd w:val="clear" w:color="auto" w:fill="FFFFFF" w:themeFill="background1"/>
        <w:ind w:firstLine="709"/>
        <w:jc w:val="both"/>
        <w:rPr>
          <w:bCs/>
          <w:sz w:val="24"/>
          <w:szCs w:val="24"/>
          <w:lang w:val="uk-UA" w:eastAsia="uk-UA"/>
        </w:rPr>
      </w:pPr>
      <w:r>
        <w:rPr>
          <w:bCs/>
          <w:sz w:val="24"/>
          <w:szCs w:val="24"/>
          <w:lang w:val="uk-UA" w:eastAsia="uk-UA"/>
        </w:rPr>
        <w:t xml:space="preserve">У цьому розділі ми хочемо повідомити вас про документи НТУ «ДП», які визначають права, </w:t>
      </w:r>
      <w:proofErr w:type="spellStart"/>
      <w:r>
        <w:rPr>
          <w:bCs/>
          <w:sz w:val="24"/>
          <w:szCs w:val="24"/>
          <w:lang w:val="uk-UA" w:eastAsia="uk-UA"/>
        </w:rPr>
        <w:t>обов</w:t>
      </w:r>
      <w:proofErr w:type="spellEnd"/>
      <w:r w:rsidRPr="000A63F0">
        <w:rPr>
          <w:bCs/>
          <w:sz w:val="24"/>
          <w:szCs w:val="24"/>
          <w:lang w:eastAsia="uk-UA"/>
        </w:rPr>
        <w:t>’</w:t>
      </w:r>
      <w:proofErr w:type="spellStart"/>
      <w:r>
        <w:rPr>
          <w:bCs/>
          <w:sz w:val="24"/>
          <w:szCs w:val="24"/>
          <w:lang w:val="uk-UA" w:eastAsia="uk-UA"/>
        </w:rPr>
        <w:t>язки</w:t>
      </w:r>
      <w:proofErr w:type="spellEnd"/>
      <w:r>
        <w:rPr>
          <w:bCs/>
          <w:sz w:val="24"/>
          <w:szCs w:val="24"/>
          <w:lang w:val="uk-UA" w:eastAsia="uk-UA"/>
        </w:rPr>
        <w:t xml:space="preserve"> студентів</w:t>
      </w:r>
      <w:r w:rsidR="000F7F26" w:rsidRPr="000F7F26">
        <w:rPr>
          <w:bCs/>
          <w:sz w:val="24"/>
          <w:szCs w:val="24"/>
          <w:lang w:val="uk-UA" w:eastAsia="uk-UA"/>
        </w:rPr>
        <w:t xml:space="preserve"> </w:t>
      </w:r>
      <w:r w:rsidR="000F7F26">
        <w:rPr>
          <w:bCs/>
          <w:sz w:val="24"/>
          <w:szCs w:val="24"/>
          <w:lang w:val="uk-UA" w:eastAsia="uk-UA"/>
        </w:rPr>
        <w:t>та викладачів</w:t>
      </w:r>
      <w:r>
        <w:rPr>
          <w:bCs/>
          <w:sz w:val="24"/>
          <w:szCs w:val="24"/>
          <w:lang w:val="uk-UA" w:eastAsia="uk-UA"/>
        </w:rPr>
        <w:t xml:space="preserve">, а також регламентують процеси та процедури освіти. </w:t>
      </w:r>
    </w:p>
    <w:p w:rsidR="00EF296F" w:rsidRDefault="00EF296F" w:rsidP="00EF296F">
      <w:pPr>
        <w:shd w:val="clear" w:color="auto" w:fill="FFFFFF" w:themeFill="background1"/>
        <w:ind w:firstLine="709"/>
        <w:jc w:val="both"/>
        <w:rPr>
          <w:bCs/>
          <w:sz w:val="24"/>
          <w:szCs w:val="24"/>
          <w:lang w:val="uk-UA" w:eastAsia="uk-UA"/>
        </w:rPr>
      </w:pPr>
      <w:r>
        <w:rPr>
          <w:bCs/>
          <w:sz w:val="24"/>
          <w:szCs w:val="24"/>
          <w:lang w:val="uk-UA" w:eastAsia="uk-UA"/>
        </w:rPr>
        <w:t>Якщо вам буде щось не зрозуміле, ви можете звернутись до старости, куратора, викладачів кафедри, гаранта програми, завідувача кафедри</w:t>
      </w:r>
      <w:r w:rsidR="00287693">
        <w:rPr>
          <w:bCs/>
          <w:sz w:val="24"/>
          <w:szCs w:val="24"/>
          <w:lang w:val="uk-UA" w:eastAsia="uk-UA"/>
        </w:rPr>
        <w:t>,</w:t>
      </w:r>
      <w:r>
        <w:rPr>
          <w:bCs/>
          <w:sz w:val="24"/>
          <w:szCs w:val="24"/>
          <w:lang w:val="uk-UA" w:eastAsia="uk-UA"/>
        </w:rPr>
        <w:t xml:space="preserve"> і ми вам допоможемо. </w:t>
      </w:r>
    </w:p>
    <w:p w:rsidR="000F7F26" w:rsidRPr="0096598F" w:rsidRDefault="00EF296F" w:rsidP="0096598F">
      <w:pPr>
        <w:autoSpaceDE w:val="0"/>
        <w:autoSpaceDN w:val="0"/>
        <w:adjustRightInd w:val="0"/>
        <w:ind w:firstLine="709"/>
        <w:jc w:val="both"/>
        <w:rPr>
          <w:b/>
          <w:color w:val="C00000"/>
          <w:sz w:val="24"/>
          <w:szCs w:val="24"/>
          <w:lang w:val="uk-UA"/>
        </w:rPr>
      </w:pPr>
      <w:r w:rsidRPr="007E42B6">
        <w:rPr>
          <w:sz w:val="24"/>
          <w:szCs w:val="24"/>
        </w:rPr>
        <w:t xml:space="preserve">Права та </w:t>
      </w:r>
      <w:proofErr w:type="spellStart"/>
      <w:r w:rsidRPr="007E42B6">
        <w:rPr>
          <w:sz w:val="24"/>
          <w:szCs w:val="24"/>
        </w:rPr>
        <w:t>обов’язки</w:t>
      </w:r>
      <w:proofErr w:type="spellEnd"/>
      <w:r w:rsidRPr="007E42B6">
        <w:rPr>
          <w:sz w:val="24"/>
          <w:szCs w:val="24"/>
        </w:rPr>
        <w:t xml:space="preserve"> </w:t>
      </w:r>
      <w:proofErr w:type="spellStart"/>
      <w:r w:rsidRPr="007E42B6">
        <w:rPr>
          <w:sz w:val="24"/>
          <w:szCs w:val="24"/>
        </w:rPr>
        <w:t>усіх</w:t>
      </w:r>
      <w:proofErr w:type="spellEnd"/>
      <w:r w:rsidRPr="007E42B6">
        <w:rPr>
          <w:sz w:val="24"/>
          <w:szCs w:val="24"/>
        </w:rPr>
        <w:t xml:space="preserve"> </w:t>
      </w:r>
      <w:proofErr w:type="spellStart"/>
      <w:r w:rsidRPr="007E42B6">
        <w:rPr>
          <w:sz w:val="24"/>
          <w:szCs w:val="24"/>
        </w:rPr>
        <w:t>учасників</w:t>
      </w:r>
      <w:proofErr w:type="spellEnd"/>
      <w:r w:rsidRPr="007E42B6">
        <w:rPr>
          <w:sz w:val="24"/>
          <w:szCs w:val="24"/>
        </w:rPr>
        <w:t xml:space="preserve"> </w:t>
      </w:r>
      <w:proofErr w:type="spellStart"/>
      <w:r w:rsidRPr="007E42B6">
        <w:rPr>
          <w:sz w:val="24"/>
          <w:szCs w:val="24"/>
        </w:rPr>
        <w:t>освітнього</w:t>
      </w:r>
      <w:proofErr w:type="spellEnd"/>
      <w:r w:rsidRPr="007E42B6">
        <w:rPr>
          <w:sz w:val="24"/>
          <w:szCs w:val="24"/>
        </w:rPr>
        <w:t xml:space="preserve"> </w:t>
      </w:r>
      <w:r w:rsidR="0096598F">
        <w:rPr>
          <w:sz w:val="24"/>
          <w:szCs w:val="24"/>
        </w:rPr>
        <w:t>процессу</w:t>
      </w:r>
      <w:r w:rsidR="0096598F">
        <w:rPr>
          <w:sz w:val="24"/>
          <w:szCs w:val="24"/>
          <w:lang w:val="uk-UA"/>
        </w:rPr>
        <w:t xml:space="preserve"> зокрема</w:t>
      </w:r>
      <w:r w:rsidRPr="007E42B6">
        <w:rPr>
          <w:sz w:val="24"/>
          <w:szCs w:val="24"/>
        </w:rPr>
        <w:t xml:space="preserve"> </w:t>
      </w:r>
      <w:proofErr w:type="spellStart"/>
      <w:r w:rsidRPr="007E42B6">
        <w:rPr>
          <w:sz w:val="24"/>
          <w:szCs w:val="24"/>
        </w:rPr>
        <w:t>регулюються</w:t>
      </w:r>
      <w:proofErr w:type="spellEnd"/>
      <w:r w:rsidRPr="007E42B6">
        <w:rPr>
          <w:sz w:val="24"/>
          <w:szCs w:val="24"/>
        </w:rPr>
        <w:t xml:space="preserve"> </w:t>
      </w:r>
      <w:proofErr w:type="spellStart"/>
      <w:r w:rsidRPr="007E42B6">
        <w:rPr>
          <w:sz w:val="24"/>
          <w:szCs w:val="24"/>
        </w:rPr>
        <w:t>наступними</w:t>
      </w:r>
      <w:proofErr w:type="spellEnd"/>
      <w:r w:rsidRPr="007E42B6">
        <w:rPr>
          <w:sz w:val="24"/>
          <w:szCs w:val="24"/>
        </w:rPr>
        <w:t xml:space="preserve"> документами ЗВО:</w:t>
      </w:r>
      <w:r w:rsidR="0096598F">
        <w:rPr>
          <w:sz w:val="24"/>
          <w:szCs w:val="24"/>
          <w:lang w:val="uk-UA"/>
        </w:rPr>
        <w:t xml:space="preserve"> </w:t>
      </w:r>
      <w:r w:rsidR="00293A65" w:rsidRPr="007403BD">
        <w:rPr>
          <w:sz w:val="24"/>
          <w:szCs w:val="24"/>
        </w:rPr>
        <w:t>Статут</w:t>
      </w:r>
      <w:r w:rsidR="0096598F">
        <w:rPr>
          <w:sz w:val="24"/>
          <w:szCs w:val="24"/>
          <w:lang w:val="uk-UA"/>
        </w:rPr>
        <w:t xml:space="preserve">, </w:t>
      </w:r>
      <w:proofErr w:type="spellStart"/>
      <w:r w:rsidR="000F7F26" w:rsidRPr="000F7F26">
        <w:rPr>
          <w:sz w:val="24"/>
          <w:szCs w:val="24"/>
        </w:rPr>
        <w:t>Положенн</w:t>
      </w:r>
      <w:proofErr w:type="spellEnd"/>
      <w:r w:rsidR="0096598F">
        <w:rPr>
          <w:sz w:val="24"/>
          <w:szCs w:val="24"/>
          <w:lang w:val="uk-UA"/>
        </w:rPr>
        <w:t>я</w:t>
      </w:r>
      <w:r w:rsidR="000F7F26" w:rsidRPr="000F7F26">
        <w:rPr>
          <w:sz w:val="24"/>
          <w:szCs w:val="24"/>
        </w:rPr>
        <w:t xml:space="preserve"> про </w:t>
      </w:r>
      <w:proofErr w:type="spellStart"/>
      <w:r w:rsidR="000F7F26" w:rsidRPr="000F7F26">
        <w:rPr>
          <w:sz w:val="24"/>
          <w:szCs w:val="24"/>
        </w:rPr>
        <w:t>організацію</w:t>
      </w:r>
      <w:proofErr w:type="spellEnd"/>
      <w:r w:rsidR="000F7F26" w:rsidRPr="000F7F26">
        <w:rPr>
          <w:sz w:val="24"/>
          <w:szCs w:val="24"/>
        </w:rPr>
        <w:t xml:space="preserve"> </w:t>
      </w:r>
      <w:proofErr w:type="spellStart"/>
      <w:r w:rsidR="000F7F26" w:rsidRPr="000F7F26">
        <w:rPr>
          <w:sz w:val="24"/>
          <w:szCs w:val="24"/>
        </w:rPr>
        <w:t>освітнього</w:t>
      </w:r>
      <w:proofErr w:type="spellEnd"/>
      <w:r w:rsidR="000F7F26" w:rsidRPr="000F7F26">
        <w:rPr>
          <w:sz w:val="24"/>
          <w:szCs w:val="24"/>
        </w:rPr>
        <w:t xml:space="preserve"> </w:t>
      </w:r>
      <w:r w:rsidR="0096598F">
        <w:rPr>
          <w:sz w:val="24"/>
          <w:szCs w:val="24"/>
        </w:rPr>
        <w:t>процессу</w:t>
      </w:r>
      <w:r w:rsidR="0096598F">
        <w:rPr>
          <w:sz w:val="24"/>
          <w:szCs w:val="24"/>
          <w:lang w:val="uk-UA"/>
        </w:rPr>
        <w:t xml:space="preserve">, </w:t>
      </w:r>
      <w:proofErr w:type="spellStart"/>
      <w:r w:rsidR="000F7F26" w:rsidRPr="000F7F26">
        <w:rPr>
          <w:sz w:val="24"/>
          <w:szCs w:val="24"/>
        </w:rPr>
        <w:t>Положенн</w:t>
      </w:r>
      <w:proofErr w:type="spellEnd"/>
      <w:r w:rsidR="0096598F">
        <w:rPr>
          <w:sz w:val="24"/>
          <w:szCs w:val="24"/>
          <w:lang w:val="uk-UA"/>
        </w:rPr>
        <w:t>я</w:t>
      </w:r>
      <w:r w:rsidR="000F7F26" w:rsidRPr="000F7F26">
        <w:rPr>
          <w:sz w:val="24"/>
          <w:szCs w:val="24"/>
        </w:rPr>
        <w:t xml:space="preserve"> про </w:t>
      </w:r>
      <w:proofErr w:type="spellStart"/>
      <w:r w:rsidR="000F7F26" w:rsidRPr="000F7F26">
        <w:rPr>
          <w:sz w:val="24"/>
          <w:szCs w:val="24"/>
        </w:rPr>
        <w:t>оцінювання</w:t>
      </w:r>
      <w:proofErr w:type="spellEnd"/>
      <w:r w:rsidR="000F7F26" w:rsidRPr="000F7F26">
        <w:rPr>
          <w:sz w:val="24"/>
          <w:szCs w:val="24"/>
        </w:rPr>
        <w:t xml:space="preserve"> </w:t>
      </w:r>
      <w:proofErr w:type="spellStart"/>
      <w:r w:rsidR="000F7F26" w:rsidRPr="000F7F26">
        <w:rPr>
          <w:sz w:val="24"/>
          <w:szCs w:val="24"/>
        </w:rPr>
        <w:t>результатів</w:t>
      </w:r>
      <w:proofErr w:type="spellEnd"/>
      <w:r w:rsidR="000F7F26" w:rsidRPr="000F7F26">
        <w:rPr>
          <w:sz w:val="24"/>
          <w:szCs w:val="24"/>
        </w:rPr>
        <w:t xml:space="preserve"> </w:t>
      </w:r>
      <w:proofErr w:type="spellStart"/>
      <w:r w:rsidR="000F7F26" w:rsidRPr="000F7F26">
        <w:rPr>
          <w:sz w:val="24"/>
          <w:szCs w:val="24"/>
        </w:rPr>
        <w:t>навчання</w:t>
      </w:r>
      <w:proofErr w:type="spellEnd"/>
      <w:r w:rsidR="0096598F">
        <w:rPr>
          <w:sz w:val="24"/>
          <w:szCs w:val="24"/>
          <w:lang w:val="uk-UA"/>
        </w:rPr>
        <w:t xml:space="preserve">, </w:t>
      </w:r>
      <w:proofErr w:type="spellStart"/>
      <w:r w:rsidR="00293A65" w:rsidRPr="007403BD">
        <w:rPr>
          <w:sz w:val="24"/>
          <w:szCs w:val="24"/>
        </w:rPr>
        <w:t>Положення</w:t>
      </w:r>
      <w:proofErr w:type="spellEnd"/>
      <w:r w:rsidR="00293A65" w:rsidRPr="007403BD">
        <w:rPr>
          <w:sz w:val="24"/>
          <w:szCs w:val="24"/>
        </w:rPr>
        <w:t xml:space="preserve"> про </w:t>
      </w:r>
      <w:proofErr w:type="spellStart"/>
      <w:r w:rsidR="00293A65" w:rsidRPr="007403BD">
        <w:rPr>
          <w:sz w:val="24"/>
          <w:szCs w:val="24"/>
        </w:rPr>
        <w:t>проведення</w:t>
      </w:r>
      <w:proofErr w:type="spellEnd"/>
      <w:r w:rsidR="00293A65" w:rsidRPr="007403BD">
        <w:rPr>
          <w:sz w:val="24"/>
          <w:szCs w:val="24"/>
        </w:rPr>
        <w:t xml:space="preserve"> практики </w:t>
      </w:r>
      <w:proofErr w:type="spellStart"/>
      <w:r w:rsidR="00293A65" w:rsidRPr="007403BD">
        <w:rPr>
          <w:sz w:val="24"/>
          <w:szCs w:val="24"/>
        </w:rPr>
        <w:t>здобувачів</w:t>
      </w:r>
      <w:proofErr w:type="spellEnd"/>
      <w:r w:rsidR="00293A65" w:rsidRPr="007403BD">
        <w:rPr>
          <w:sz w:val="24"/>
          <w:szCs w:val="24"/>
        </w:rPr>
        <w:t xml:space="preserve"> </w:t>
      </w:r>
      <w:proofErr w:type="spellStart"/>
      <w:r w:rsidR="00293A65" w:rsidRPr="007403BD">
        <w:rPr>
          <w:sz w:val="24"/>
          <w:szCs w:val="24"/>
        </w:rPr>
        <w:t>вищої</w:t>
      </w:r>
      <w:proofErr w:type="spellEnd"/>
      <w:r w:rsidR="00293A65" w:rsidRPr="007403BD">
        <w:rPr>
          <w:sz w:val="24"/>
          <w:szCs w:val="24"/>
        </w:rPr>
        <w:t xml:space="preserve"> </w:t>
      </w:r>
      <w:proofErr w:type="spellStart"/>
      <w:r w:rsidR="00293A65" w:rsidRPr="007403BD">
        <w:rPr>
          <w:sz w:val="24"/>
          <w:szCs w:val="24"/>
        </w:rPr>
        <w:t>освіти</w:t>
      </w:r>
      <w:proofErr w:type="spellEnd"/>
      <w:r w:rsidR="0096598F">
        <w:rPr>
          <w:sz w:val="24"/>
          <w:szCs w:val="24"/>
          <w:lang w:val="uk-UA"/>
        </w:rPr>
        <w:t xml:space="preserve">, </w:t>
      </w:r>
      <w:proofErr w:type="spellStart"/>
      <w:r w:rsidR="00293A65" w:rsidRPr="007403BD">
        <w:rPr>
          <w:sz w:val="24"/>
          <w:szCs w:val="24"/>
        </w:rPr>
        <w:t>Положення</w:t>
      </w:r>
      <w:proofErr w:type="spellEnd"/>
      <w:r w:rsidR="00293A65" w:rsidRPr="007403BD">
        <w:rPr>
          <w:sz w:val="24"/>
          <w:szCs w:val="24"/>
        </w:rPr>
        <w:t xml:space="preserve"> про </w:t>
      </w:r>
      <w:proofErr w:type="spellStart"/>
      <w:r w:rsidR="00293A65" w:rsidRPr="007403BD">
        <w:rPr>
          <w:sz w:val="24"/>
          <w:szCs w:val="24"/>
        </w:rPr>
        <w:t>організацію</w:t>
      </w:r>
      <w:proofErr w:type="spellEnd"/>
      <w:r w:rsidR="00293A65" w:rsidRPr="007403BD">
        <w:rPr>
          <w:sz w:val="24"/>
          <w:szCs w:val="24"/>
        </w:rPr>
        <w:t xml:space="preserve"> </w:t>
      </w:r>
      <w:proofErr w:type="spellStart"/>
      <w:r w:rsidR="00293A65" w:rsidRPr="007403BD">
        <w:rPr>
          <w:sz w:val="24"/>
          <w:szCs w:val="24"/>
        </w:rPr>
        <w:t>атестації</w:t>
      </w:r>
      <w:proofErr w:type="spellEnd"/>
      <w:r w:rsidR="00293A65" w:rsidRPr="007403BD">
        <w:rPr>
          <w:sz w:val="24"/>
          <w:szCs w:val="24"/>
        </w:rPr>
        <w:t xml:space="preserve"> </w:t>
      </w:r>
      <w:proofErr w:type="spellStart"/>
      <w:r w:rsidR="00293A65" w:rsidRPr="007403BD">
        <w:rPr>
          <w:sz w:val="24"/>
          <w:szCs w:val="24"/>
        </w:rPr>
        <w:t>здобувачів</w:t>
      </w:r>
      <w:proofErr w:type="spellEnd"/>
      <w:r w:rsidR="00293A65" w:rsidRPr="007403BD">
        <w:rPr>
          <w:sz w:val="24"/>
          <w:szCs w:val="24"/>
        </w:rPr>
        <w:t xml:space="preserve"> </w:t>
      </w:r>
      <w:proofErr w:type="spellStart"/>
      <w:r w:rsidR="00293A65" w:rsidRPr="007403BD">
        <w:rPr>
          <w:sz w:val="24"/>
          <w:szCs w:val="24"/>
        </w:rPr>
        <w:t>вищої</w:t>
      </w:r>
      <w:proofErr w:type="spellEnd"/>
      <w:r w:rsidR="00293A65" w:rsidRPr="007403BD">
        <w:rPr>
          <w:sz w:val="24"/>
          <w:szCs w:val="24"/>
        </w:rPr>
        <w:t xml:space="preserve"> </w:t>
      </w:r>
      <w:proofErr w:type="spellStart"/>
      <w:r w:rsidR="00293A65" w:rsidRPr="007403BD">
        <w:rPr>
          <w:sz w:val="24"/>
          <w:szCs w:val="24"/>
        </w:rPr>
        <w:t>освіти</w:t>
      </w:r>
      <w:proofErr w:type="spellEnd"/>
      <w:r w:rsidR="0096598F">
        <w:rPr>
          <w:sz w:val="24"/>
          <w:szCs w:val="24"/>
          <w:lang w:val="uk-UA"/>
        </w:rPr>
        <w:t xml:space="preserve">, </w:t>
      </w:r>
      <w:r w:rsidR="00293A65" w:rsidRPr="007403BD">
        <w:rPr>
          <w:sz w:val="24"/>
          <w:szCs w:val="24"/>
        </w:rPr>
        <w:t xml:space="preserve">Правила </w:t>
      </w:r>
      <w:proofErr w:type="spellStart"/>
      <w:r w:rsidR="00293A65" w:rsidRPr="007403BD">
        <w:rPr>
          <w:sz w:val="24"/>
          <w:szCs w:val="24"/>
        </w:rPr>
        <w:t>внутрішнього</w:t>
      </w:r>
      <w:proofErr w:type="spellEnd"/>
      <w:r w:rsidR="00293A65" w:rsidRPr="007403BD">
        <w:rPr>
          <w:sz w:val="24"/>
          <w:szCs w:val="24"/>
        </w:rPr>
        <w:t xml:space="preserve"> трудового </w:t>
      </w:r>
      <w:proofErr w:type="spellStart"/>
      <w:r w:rsidR="00293A65" w:rsidRPr="007403BD">
        <w:rPr>
          <w:sz w:val="24"/>
          <w:szCs w:val="24"/>
        </w:rPr>
        <w:t>розпорядку</w:t>
      </w:r>
      <w:proofErr w:type="spellEnd"/>
      <w:r w:rsidR="0096598F">
        <w:rPr>
          <w:sz w:val="24"/>
          <w:szCs w:val="24"/>
          <w:lang w:val="uk-UA"/>
        </w:rPr>
        <w:t xml:space="preserve">, </w:t>
      </w:r>
      <w:proofErr w:type="spellStart"/>
      <w:r w:rsidR="00293A65" w:rsidRPr="007E42B6">
        <w:rPr>
          <w:sz w:val="24"/>
          <w:szCs w:val="24"/>
        </w:rPr>
        <w:t>Положення</w:t>
      </w:r>
      <w:proofErr w:type="spellEnd"/>
      <w:r w:rsidR="00293A65" w:rsidRPr="007E42B6">
        <w:rPr>
          <w:sz w:val="24"/>
          <w:szCs w:val="24"/>
        </w:rPr>
        <w:t xml:space="preserve"> про систему </w:t>
      </w:r>
      <w:proofErr w:type="spellStart"/>
      <w:r w:rsidR="00293A65" w:rsidRPr="007E42B6">
        <w:rPr>
          <w:sz w:val="24"/>
          <w:szCs w:val="24"/>
        </w:rPr>
        <w:t>запобігання</w:t>
      </w:r>
      <w:proofErr w:type="spellEnd"/>
      <w:r w:rsidR="00293A65" w:rsidRPr="007E42B6">
        <w:rPr>
          <w:sz w:val="24"/>
          <w:szCs w:val="24"/>
        </w:rPr>
        <w:t xml:space="preserve"> та </w:t>
      </w:r>
      <w:proofErr w:type="spellStart"/>
      <w:r w:rsidR="00293A65" w:rsidRPr="007E42B6">
        <w:rPr>
          <w:sz w:val="24"/>
          <w:szCs w:val="24"/>
        </w:rPr>
        <w:t>виявлення</w:t>
      </w:r>
      <w:proofErr w:type="spellEnd"/>
      <w:r w:rsidR="00293A65" w:rsidRPr="007E42B6">
        <w:rPr>
          <w:sz w:val="24"/>
          <w:szCs w:val="24"/>
        </w:rPr>
        <w:t xml:space="preserve"> </w:t>
      </w:r>
      <w:proofErr w:type="spellStart"/>
      <w:r w:rsidR="00293A65" w:rsidRPr="007E42B6">
        <w:rPr>
          <w:sz w:val="24"/>
          <w:szCs w:val="24"/>
        </w:rPr>
        <w:t>плагіату</w:t>
      </w:r>
      <w:proofErr w:type="spellEnd"/>
      <w:r w:rsidR="0096598F">
        <w:rPr>
          <w:sz w:val="24"/>
          <w:szCs w:val="24"/>
          <w:lang w:val="uk-UA"/>
        </w:rPr>
        <w:t>.</w:t>
      </w:r>
      <w:r w:rsidR="00293A65" w:rsidRPr="007E42B6">
        <w:rPr>
          <w:sz w:val="24"/>
          <w:szCs w:val="24"/>
        </w:rPr>
        <w:t xml:space="preserve"> </w:t>
      </w:r>
      <w:r w:rsidRPr="0096598F">
        <w:rPr>
          <w:b/>
          <w:color w:val="C00000"/>
          <w:sz w:val="24"/>
          <w:szCs w:val="24"/>
          <w:lang w:val="uk-UA"/>
        </w:rPr>
        <w:t xml:space="preserve">УВАГА! Перелік та зміст документів постійно оновлюються. </w:t>
      </w:r>
    </w:p>
    <w:p w:rsidR="00774149" w:rsidRPr="0096598F" w:rsidRDefault="00EF296F" w:rsidP="000F7F26">
      <w:pPr>
        <w:shd w:val="clear" w:color="auto" w:fill="FFFFFF" w:themeFill="background1"/>
        <w:ind w:firstLine="709"/>
        <w:jc w:val="both"/>
        <w:rPr>
          <w:b/>
          <w:color w:val="C00000"/>
          <w:sz w:val="24"/>
          <w:szCs w:val="24"/>
          <w:lang w:val="uk-UA"/>
        </w:rPr>
      </w:pPr>
      <w:r w:rsidRPr="0096598F">
        <w:rPr>
          <w:b/>
          <w:color w:val="C00000"/>
          <w:sz w:val="24"/>
          <w:szCs w:val="24"/>
          <w:lang w:val="uk-UA"/>
        </w:rPr>
        <w:t>Тому слідкуйте за інформацією на</w:t>
      </w:r>
      <w:r w:rsidRPr="0096598F">
        <w:rPr>
          <w:b/>
          <w:color w:val="C00000"/>
          <w:sz w:val="24"/>
          <w:szCs w:val="24"/>
        </w:rPr>
        <w:t xml:space="preserve"> </w:t>
      </w:r>
      <w:proofErr w:type="spellStart"/>
      <w:r w:rsidRPr="0096598F">
        <w:rPr>
          <w:b/>
          <w:color w:val="C00000"/>
          <w:sz w:val="24"/>
          <w:szCs w:val="24"/>
        </w:rPr>
        <w:t>офіційному</w:t>
      </w:r>
      <w:proofErr w:type="spellEnd"/>
      <w:r w:rsidRPr="0096598F">
        <w:rPr>
          <w:b/>
          <w:color w:val="C00000"/>
          <w:sz w:val="24"/>
          <w:szCs w:val="24"/>
        </w:rPr>
        <w:t xml:space="preserve"> веб-</w:t>
      </w:r>
      <w:proofErr w:type="spellStart"/>
      <w:r w:rsidRPr="0096598F">
        <w:rPr>
          <w:b/>
          <w:color w:val="C00000"/>
          <w:sz w:val="24"/>
          <w:szCs w:val="24"/>
        </w:rPr>
        <w:t>сайті</w:t>
      </w:r>
      <w:proofErr w:type="spellEnd"/>
      <w:r w:rsidRPr="0096598F">
        <w:rPr>
          <w:b/>
          <w:color w:val="C00000"/>
          <w:sz w:val="24"/>
          <w:szCs w:val="24"/>
        </w:rPr>
        <w:t xml:space="preserve"> </w:t>
      </w:r>
      <w:proofErr w:type="spellStart"/>
      <w:r w:rsidRPr="0096598F">
        <w:rPr>
          <w:b/>
          <w:color w:val="C00000"/>
          <w:sz w:val="24"/>
          <w:szCs w:val="24"/>
        </w:rPr>
        <w:t>університету</w:t>
      </w:r>
      <w:proofErr w:type="spellEnd"/>
      <w:r w:rsidRPr="0096598F">
        <w:rPr>
          <w:b/>
          <w:color w:val="C00000"/>
          <w:sz w:val="24"/>
          <w:szCs w:val="24"/>
        </w:rPr>
        <w:t xml:space="preserve"> в </w:t>
      </w:r>
      <w:proofErr w:type="spellStart"/>
      <w:r w:rsidRPr="0096598F">
        <w:rPr>
          <w:b/>
          <w:color w:val="C00000"/>
          <w:sz w:val="24"/>
          <w:szCs w:val="24"/>
        </w:rPr>
        <w:t>розділі</w:t>
      </w:r>
      <w:proofErr w:type="spellEnd"/>
      <w:r w:rsidRPr="0096598F">
        <w:rPr>
          <w:b/>
          <w:color w:val="C00000"/>
          <w:sz w:val="24"/>
          <w:szCs w:val="24"/>
        </w:rPr>
        <w:t xml:space="preserve">: </w:t>
      </w:r>
      <w:proofErr w:type="spellStart"/>
      <w:r w:rsidRPr="0096598F">
        <w:rPr>
          <w:b/>
          <w:color w:val="C00000"/>
          <w:sz w:val="24"/>
          <w:szCs w:val="24"/>
        </w:rPr>
        <w:t>Установчі</w:t>
      </w:r>
      <w:proofErr w:type="spellEnd"/>
      <w:r w:rsidRPr="0096598F">
        <w:rPr>
          <w:b/>
          <w:color w:val="C00000"/>
          <w:sz w:val="24"/>
          <w:szCs w:val="24"/>
        </w:rPr>
        <w:t xml:space="preserve"> </w:t>
      </w:r>
      <w:proofErr w:type="spellStart"/>
      <w:r w:rsidRPr="0096598F">
        <w:rPr>
          <w:b/>
          <w:color w:val="C00000"/>
          <w:sz w:val="24"/>
          <w:szCs w:val="24"/>
        </w:rPr>
        <w:t>документи</w:t>
      </w:r>
      <w:proofErr w:type="spellEnd"/>
      <w:r w:rsidRPr="0096598F">
        <w:rPr>
          <w:b/>
          <w:color w:val="C00000"/>
          <w:sz w:val="24"/>
          <w:szCs w:val="24"/>
        </w:rPr>
        <w:t xml:space="preserve"> та </w:t>
      </w:r>
      <w:proofErr w:type="spellStart"/>
      <w:r w:rsidRPr="0096598F">
        <w:rPr>
          <w:b/>
          <w:color w:val="C00000"/>
          <w:sz w:val="24"/>
          <w:szCs w:val="24"/>
        </w:rPr>
        <w:t>положення</w:t>
      </w:r>
      <w:proofErr w:type="spellEnd"/>
    </w:p>
    <w:p w:rsidR="00EF296F" w:rsidRPr="00EF296F" w:rsidRDefault="004B5CB6" w:rsidP="0096598F">
      <w:pPr>
        <w:shd w:val="clear" w:color="auto" w:fill="FFFFFF" w:themeFill="background1"/>
        <w:ind w:firstLine="709"/>
        <w:jc w:val="both"/>
        <w:rPr>
          <w:sz w:val="26"/>
          <w:szCs w:val="26"/>
          <w:lang w:val="uk-UA"/>
        </w:rPr>
      </w:pPr>
      <w:hyperlink r:id="rId18" w:history="1">
        <w:r w:rsidR="00774149" w:rsidRPr="0096598F">
          <w:rPr>
            <w:rStyle w:val="ac"/>
            <w:sz w:val="24"/>
            <w:szCs w:val="24"/>
          </w:rPr>
          <w:t>https</w:t>
        </w:r>
        <w:r w:rsidR="00774149" w:rsidRPr="0096598F">
          <w:rPr>
            <w:rStyle w:val="ac"/>
            <w:sz w:val="24"/>
            <w:szCs w:val="24"/>
            <w:lang w:val="uk-UA"/>
          </w:rPr>
          <w:t>://</w:t>
        </w:r>
        <w:r w:rsidR="00774149" w:rsidRPr="0096598F">
          <w:rPr>
            <w:rStyle w:val="ac"/>
            <w:sz w:val="24"/>
            <w:szCs w:val="24"/>
          </w:rPr>
          <w:t>www</w:t>
        </w:r>
        <w:r w:rsidR="00774149" w:rsidRPr="0096598F">
          <w:rPr>
            <w:rStyle w:val="ac"/>
            <w:sz w:val="24"/>
            <w:szCs w:val="24"/>
            <w:lang w:val="uk-UA"/>
          </w:rPr>
          <w:t>.</w:t>
        </w:r>
        <w:r w:rsidR="00774149" w:rsidRPr="0096598F">
          <w:rPr>
            <w:rStyle w:val="ac"/>
            <w:sz w:val="24"/>
            <w:szCs w:val="24"/>
          </w:rPr>
          <w:t>nmu</w:t>
        </w:r>
        <w:r w:rsidR="00774149" w:rsidRPr="0096598F">
          <w:rPr>
            <w:rStyle w:val="ac"/>
            <w:sz w:val="24"/>
            <w:szCs w:val="24"/>
            <w:lang w:val="uk-UA"/>
          </w:rPr>
          <w:t>.</w:t>
        </w:r>
        <w:r w:rsidR="00774149" w:rsidRPr="0096598F">
          <w:rPr>
            <w:rStyle w:val="ac"/>
            <w:sz w:val="24"/>
            <w:szCs w:val="24"/>
          </w:rPr>
          <w:t>org</w:t>
        </w:r>
        <w:r w:rsidR="00774149" w:rsidRPr="0096598F">
          <w:rPr>
            <w:rStyle w:val="ac"/>
            <w:sz w:val="24"/>
            <w:szCs w:val="24"/>
            <w:lang w:val="uk-UA"/>
          </w:rPr>
          <w:t>.</w:t>
        </w:r>
        <w:r w:rsidR="00774149" w:rsidRPr="0096598F">
          <w:rPr>
            <w:rStyle w:val="ac"/>
            <w:sz w:val="24"/>
            <w:szCs w:val="24"/>
          </w:rPr>
          <w:t>ua</w:t>
        </w:r>
        <w:r w:rsidR="00774149" w:rsidRPr="0096598F">
          <w:rPr>
            <w:rStyle w:val="ac"/>
            <w:sz w:val="24"/>
            <w:szCs w:val="24"/>
            <w:lang w:val="uk-UA"/>
          </w:rPr>
          <w:t>/</w:t>
        </w:r>
        <w:r w:rsidR="00774149" w:rsidRPr="0096598F">
          <w:rPr>
            <w:rStyle w:val="ac"/>
            <w:sz w:val="24"/>
            <w:szCs w:val="24"/>
          </w:rPr>
          <w:t>ua</w:t>
        </w:r>
        <w:r w:rsidR="00774149" w:rsidRPr="0096598F">
          <w:rPr>
            <w:rStyle w:val="ac"/>
            <w:sz w:val="24"/>
            <w:szCs w:val="24"/>
            <w:lang w:val="uk-UA"/>
          </w:rPr>
          <w:t>/</w:t>
        </w:r>
        <w:r w:rsidR="00774149" w:rsidRPr="0096598F">
          <w:rPr>
            <w:rStyle w:val="ac"/>
            <w:sz w:val="24"/>
            <w:szCs w:val="24"/>
          </w:rPr>
          <w:t>content</w:t>
        </w:r>
        <w:r w:rsidR="00774149" w:rsidRPr="0096598F">
          <w:rPr>
            <w:rStyle w:val="ac"/>
            <w:sz w:val="24"/>
            <w:szCs w:val="24"/>
            <w:lang w:val="uk-UA"/>
          </w:rPr>
          <w:t>/</w:t>
        </w:r>
        <w:r w:rsidR="00774149" w:rsidRPr="0096598F">
          <w:rPr>
            <w:rStyle w:val="ac"/>
            <w:sz w:val="24"/>
            <w:szCs w:val="24"/>
          </w:rPr>
          <w:t>activity</w:t>
        </w:r>
        <w:r w:rsidR="00774149" w:rsidRPr="0096598F">
          <w:rPr>
            <w:rStyle w:val="ac"/>
            <w:sz w:val="24"/>
            <w:szCs w:val="24"/>
            <w:lang w:val="uk-UA"/>
          </w:rPr>
          <w:t>/</w:t>
        </w:r>
        <w:r w:rsidR="00774149" w:rsidRPr="0096598F">
          <w:rPr>
            <w:rStyle w:val="ac"/>
            <w:sz w:val="24"/>
            <w:szCs w:val="24"/>
          </w:rPr>
          <w:t>us</w:t>
        </w:r>
        <w:r w:rsidR="00774149" w:rsidRPr="0096598F">
          <w:rPr>
            <w:rStyle w:val="ac"/>
            <w:sz w:val="24"/>
            <w:szCs w:val="24"/>
            <w:lang w:val="uk-UA"/>
          </w:rPr>
          <w:t>_</w:t>
        </w:r>
        <w:r w:rsidR="00774149" w:rsidRPr="0096598F">
          <w:rPr>
            <w:rStyle w:val="ac"/>
            <w:sz w:val="24"/>
            <w:szCs w:val="24"/>
          </w:rPr>
          <w:t>documents</w:t>
        </w:r>
        <w:r w:rsidR="00774149" w:rsidRPr="0096598F">
          <w:rPr>
            <w:rStyle w:val="ac"/>
            <w:sz w:val="24"/>
            <w:szCs w:val="24"/>
            <w:lang w:val="uk-UA"/>
          </w:rPr>
          <w:t>/</w:t>
        </w:r>
      </w:hyperlink>
      <w:r w:rsidR="00774149" w:rsidRPr="0096598F">
        <w:rPr>
          <w:sz w:val="24"/>
          <w:szCs w:val="24"/>
          <w:lang w:val="uk-UA"/>
        </w:rPr>
        <w:t xml:space="preserve"> </w:t>
      </w:r>
      <w:r w:rsidR="00EF296F" w:rsidRPr="0096598F">
        <w:rPr>
          <w:sz w:val="24"/>
          <w:szCs w:val="24"/>
          <w:lang w:val="uk-UA"/>
        </w:rPr>
        <w:t>.</w:t>
      </w:r>
    </w:p>
    <w:sectPr w:rsidR="00EF296F" w:rsidRPr="00EF296F" w:rsidSect="00D51E31">
      <w:footerReference w:type="default" r:id="rId1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835" w:rsidRDefault="00F77835" w:rsidP="00E87970">
      <w:r>
        <w:separator/>
      </w:r>
    </w:p>
  </w:endnote>
  <w:endnote w:type="continuationSeparator" w:id="0">
    <w:p w:rsidR="00F77835" w:rsidRDefault="00F77835" w:rsidP="00E8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948156"/>
      <w:docPartObj>
        <w:docPartGallery w:val="Page Numbers (Bottom of Page)"/>
        <w:docPartUnique/>
      </w:docPartObj>
    </w:sdtPr>
    <w:sdtEndPr/>
    <w:sdtContent>
      <w:p w:rsidR="00A138E8" w:rsidRDefault="001761D6">
        <w:pPr>
          <w:pStyle w:val="af0"/>
          <w:jc w:val="right"/>
        </w:pPr>
        <w:r>
          <w:fldChar w:fldCharType="begin"/>
        </w:r>
        <w:r w:rsidR="00A138E8">
          <w:instrText>PAGE   \* MERGEFORMAT</w:instrText>
        </w:r>
        <w:r>
          <w:fldChar w:fldCharType="separate"/>
        </w:r>
        <w:r w:rsidR="004B5CB6" w:rsidRPr="004B5CB6">
          <w:rPr>
            <w:noProof/>
            <w:lang w:val="uk-UA"/>
          </w:rPr>
          <w:t>1</w:t>
        </w:r>
        <w:r>
          <w:rPr>
            <w:noProof/>
            <w:lang w:val="uk-UA"/>
          </w:rPr>
          <w:fldChar w:fldCharType="end"/>
        </w:r>
      </w:p>
    </w:sdtContent>
  </w:sdt>
  <w:p w:rsidR="00A138E8" w:rsidRDefault="00A138E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835" w:rsidRDefault="00F77835" w:rsidP="00E87970">
      <w:r>
        <w:separator/>
      </w:r>
    </w:p>
  </w:footnote>
  <w:footnote w:type="continuationSeparator" w:id="0">
    <w:p w:rsidR="00F77835" w:rsidRDefault="00F77835" w:rsidP="00E87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97F"/>
    <w:multiLevelType w:val="hybridMultilevel"/>
    <w:tmpl w:val="D3DA0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C3474"/>
    <w:multiLevelType w:val="hybridMultilevel"/>
    <w:tmpl w:val="09C42134"/>
    <w:lvl w:ilvl="0" w:tplc="D35612A0">
      <w:start w:val="1"/>
      <w:numFmt w:val="bullet"/>
      <w:lvlText w:val=""/>
      <w:lvlJc w:val="left"/>
      <w:pPr>
        <w:ind w:left="2564" w:hanging="360"/>
      </w:pPr>
      <w:rPr>
        <w:rFonts w:ascii="Symbol" w:hAnsi="Symbol" w:hint="default"/>
      </w:rPr>
    </w:lvl>
    <w:lvl w:ilvl="1" w:tplc="04220003" w:tentative="1">
      <w:start w:val="1"/>
      <w:numFmt w:val="bullet"/>
      <w:lvlText w:val="o"/>
      <w:lvlJc w:val="left"/>
      <w:pPr>
        <w:ind w:left="3284" w:hanging="360"/>
      </w:pPr>
      <w:rPr>
        <w:rFonts w:ascii="Courier New" w:hAnsi="Courier New" w:cs="Courier New" w:hint="default"/>
      </w:rPr>
    </w:lvl>
    <w:lvl w:ilvl="2" w:tplc="04220005" w:tentative="1">
      <w:start w:val="1"/>
      <w:numFmt w:val="bullet"/>
      <w:lvlText w:val=""/>
      <w:lvlJc w:val="left"/>
      <w:pPr>
        <w:ind w:left="4004" w:hanging="360"/>
      </w:pPr>
      <w:rPr>
        <w:rFonts w:ascii="Wingdings" w:hAnsi="Wingdings" w:hint="default"/>
      </w:rPr>
    </w:lvl>
    <w:lvl w:ilvl="3" w:tplc="04220001" w:tentative="1">
      <w:start w:val="1"/>
      <w:numFmt w:val="bullet"/>
      <w:lvlText w:val=""/>
      <w:lvlJc w:val="left"/>
      <w:pPr>
        <w:ind w:left="4724" w:hanging="360"/>
      </w:pPr>
      <w:rPr>
        <w:rFonts w:ascii="Symbol" w:hAnsi="Symbol" w:hint="default"/>
      </w:rPr>
    </w:lvl>
    <w:lvl w:ilvl="4" w:tplc="04220003" w:tentative="1">
      <w:start w:val="1"/>
      <w:numFmt w:val="bullet"/>
      <w:lvlText w:val="o"/>
      <w:lvlJc w:val="left"/>
      <w:pPr>
        <w:ind w:left="5444" w:hanging="360"/>
      </w:pPr>
      <w:rPr>
        <w:rFonts w:ascii="Courier New" w:hAnsi="Courier New" w:cs="Courier New" w:hint="default"/>
      </w:rPr>
    </w:lvl>
    <w:lvl w:ilvl="5" w:tplc="04220005" w:tentative="1">
      <w:start w:val="1"/>
      <w:numFmt w:val="bullet"/>
      <w:lvlText w:val=""/>
      <w:lvlJc w:val="left"/>
      <w:pPr>
        <w:ind w:left="6164" w:hanging="360"/>
      </w:pPr>
      <w:rPr>
        <w:rFonts w:ascii="Wingdings" w:hAnsi="Wingdings" w:hint="default"/>
      </w:rPr>
    </w:lvl>
    <w:lvl w:ilvl="6" w:tplc="04220001" w:tentative="1">
      <w:start w:val="1"/>
      <w:numFmt w:val="bullet"/>
      <w:lvlText w:val=""/>
      <w:lvlJc w:val="left"/>
      <w:pPr>
        <w:ind w:left="6884" w:hanging="360"/>
      </w:pPr>
      <w:rPr>
        <w:rFonts w:ascii="Symbol" w:hAnsi="Symbol" w:hint="default"/>
      </w:rPr>
    </w:lvl>
    <w:lvl w:ilvl="7" w:tplc="04220003" w:tentative="1">
      <w:start w:val="1"/>
      <w:numFmt w:val="bullet"/>
      <w:lvlText w:val="o"/>
      <w:lvlJc w:val="left"/>
      <w:pPr>
        <w:ind w:left="7604" w:hanging="360"/>
      </w:pPr>
      <w:rPr>
        <w:rFonts w:ascii="Courier New" w:hAnsi="Courier New" w:cs="Courier New" w:hint="default"/>
      </w:rPr>
    </w:lvl>
    <w:lvl w:ilvl="8" w:tplc="04220005" w:tentative="1">
      <w:start w:val="1"/>
      <w:numFmt w:val="bullet"/>
      <w:lvlText w:val=""/>
      <w:lvlJc w:val="left"/>
      <w:pPr>
        <w:ind w:left="8324" w:hanging="360"/>
      </w:pPr>
      <w:rPr>
        <w:rFonts w:ascii="Wingdings" w:hAnsi="Wingdings" w:hint="default"/>
      </w:rPr>
    </w:lvl>
  </w:abstractNum>
  <w:abstractNum w:abstractNumId="2">
    <w:nsid w:val="164D457E"/>
    <w:multiLevelType w:val="hybridMultilevel"/>
    <w:tmpl w:val="4B58F0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A0276E"/>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8970053"/>
    <w:multiLevelType w:val="hybridMultilevel"/>
    <w:tmpl w:val="3258A6B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1C2318EA"/>
    <w:multiLevelType w:val="hybridMultilevel"/>
    <w:tmpl w:val="E70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E97B88"/>
    <w:multiLevelType w:val="hybridMultilevel"/>
    <w:tmpl w:val="38A44E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130631F"/>
    <w:multiLevelType w:val="hybridMultilevel"/>
    <w:tmpl w:val="BADC2CB2"/>
    <w:lvl w:ilvl="0" w:tplc="D35612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4005B6D"/>
    <w:multiLevelType w:val="multilevel"/>
    <w:tmpl w:val="E39C8E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88D67AB"/>
    <w:multiLevelType w:val="hybridMultilevel"/>
    <w:tmpl w:val="543AC0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2A8329C6"/>
    <w:multiLevelType w:val="hybridMultilevel"/>
    <w:tmpl w:val="90C8E020"/>
    <w:lvl w:ilvl="0" w:tplc="D35612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B522128"/>
    <w:multiLevelType w:val="hybridMultilevel"/>
    <w:tmpl w:val="5032D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506CE0"/>
    <w:multiLevelType w:val="hybridMultilevel"/>
    <w:tmpl w:val="13C6FB8C"/>
    <w:lvl w:ilvl="0" w:tplc="487293D0">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4A31A92"/>
    <w:multiLevelType w:val="hybridMultilevel"/>
    <w:tmpl w:val="840410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A9D6446"/>
    <w:multiLevelType w:val="hybridMultilevel"/>
    <w:tmpl w:val="38A44E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EB26CA1"/>
    <w:multiLevelType w:val="hybridMultilevel"/>
    <w:tmpl w:val="6DF23B6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4D026C"/>
    <w:multiLevelType w:val="multilevel"/>
    <w:tmpl w:val="2D44F256"/>
    <w:lvl w:ilvl="0">
      <w:start w:val="2"/>
      <w:numFmt w:val="decimal"/>
      <w:lvlText w:val="%1. "/>
      <w:lvlJc w:val="left"/>
      <w:pPr>
        <w:tabs>
          <w:tab w:val="num" w:pos="851"/>
        </w:tabs>
        <w:ind w:left="0" w:firstLine="0"/>
      </w:pPr>
      <w:rPr>
        <w:rFonts w:ascii="Times New Roman" w:hAnsi="Times New Roman" w:hint="default"/>
        <w:b/>
        <w:caps/>
        <w:smallCaps w:val="0"/>
        <w:sz w:val="28"/>
      </w:rPr>
    </w:lvl>
    <w:lvl w:ilvl="1">
      <w:start w:val="1"/>
      <w:numFmt w:val="decimal"/>
      <w:lvlText w:val="%1. %2. "/>
      <w:lvlJc w:val="left"/>
      <w:pPr>
        <w:tabs>
          <w:tab w:val="num" w:pos="1247"/>
        </w:tabs>
        <w:ind w:left="0" w:firstLine="0"/>
      </w:pPr>
      <w:rPr>
        <w:rFonts w:ascii="Times New Roman" w:hAnsi="Times New Roman" w:hint="default"/>
        <w:b/>
        <w:i w:val="0"/>
        <w:caps/>
        <w:sz w:val="28"/>
      </w:rPr>
    </w:lvl>
    <w:lvl w:ilvl="2">
      <w:start w:val="1"/>
      <w:numFmt w:val="decimal"/>
      <w:lvlText w:val="%1. %2. %3. "/>
      <w:lvlJc w:val="left"/>
      <w:pPr>
        <w:tabs>
          <w:tab w:val="num" w:pos="1644"/>
        </w:tabs>
        <w:ind w:left="0" w:firstLine="0"/>
      </w:pPr>
      <w:rPr>
        <w:rFonts w:ascii="Times New Roman" w:hAnsi="Times New Roman" w:hint="default"/>
        <w:b/>
        <w:i w:val="0"/>
        <w:caps/>
        <w:sz w:val="28"/>
      </w:rPr>
    </w:lvl>
    <w:lvl w:ilvl="3">
      <w:start w:val="1"/>
      <w:numFmt w:val="decimal"/>
      <w:lvlText w:val="%1. %2. %3. %4. "/>
      <w:lvlJc w:val="left"/>
      <w:pPr>
        <w:tabs>
          <w:tab w:val="num" w:pos="1985"/>
        </w:tabs>
        <w:ind w:left="0" w:firstLine="0"/>
      </w:pPr>
      <w:rPr>
        <w:rFonts w:ascii="Times New Roman" w:hAnsi="Times New Roman" w:hint="default"/>
        <w:b/>
        <w:i w:val="0"/>
        <w:caps/>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5081348D"/>
    <w:multiLevelType w:val="hybridMultilevel"/>
    <w:tmpl w:val="3036EF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586304BE"/>
    <w:multiLevelType w:val="hybridMultilevel"/>
    <w:tmpl w:val="2EE09E9A"/>
    <w:lvl w:ilvl="0" w:tplc="121883F0">
      <w:start w:val="1"/>
      <w:numFmt w:val="bullet"/>
      <w:lvlText w:val=""/>
      <w:lvlJc w:val="left"/>
      <w:pPr>
        <w:ind w:left="720" w:hanging="360"/>
      </w:pPr>
      <w:rPr>
        <w:rFonts w:ascii="Symbol" w:hAnsi="Symbol" w:hint="default"/>
      </w:rPr>
    </w:lvl>
    <w:lvl w:ilvl="1" w:tplc="097649B2">
      <w:start w:val="1"/>
      <w:numFmt w:val="bullet"/>
      <w:lvlText w:val="o"/>
      <w:lvlJc w:val="left"/>
      <w:pPr>
        <w:ind w:left="1440" w:hanging="360"/>
      </w:pPr>
      <w:rPr>
        <w:rFonts w:ascii="Courier New" w:hAnsi="Courier New" w:hint="default"/>
      </w:rPr>
    </w:lvl>
    <w:lvl w:ilvl="2" w:tplc="C2CA4F7C">
      <w:start w:val="1"/>
      <w:numFmt w:val="bullet"/>
      <w:lvlText w:val=""/>
      <w:lvlJc w:val="left"/>
      <w:pPr>
        <w:ind w:left="2160" w:hanging="360"/>
      </w:pPr>
      <w:rPr>
        <w:rFonts w:ascii="Wingdings" w:hAnsi="Wingdings" w:hint="default"/>
      </w:rPr>
    </w:lvl>
    <w:lvl w:ilvl="3" w:tplc="CC2651EE">
      <w:start w:val="1"/>
      <w:numFmt w:val="bullet"/>
      <w:lvlText w:val=""/>
      <w:lvlJc w:val="left"/>
      <w:pPr>
        <w:ind w:left="2880" w:hanging="360"/>
      </w:pPr>
      <w:rPr>
        <w:rFonts w:ascii="Symbol" w:hAnsi="Symbol" w:hint="default"/>
      </w:rPr>
    </w:lvl>
    <w:lvl w:ilvl="4" w:tplc="AF04C4C6">
      <w:start w:val="1"/>
      <w:numFmt w:val="bullet"/>
      <w:lvlText w:val="o"/>
      <w:lvlJc w:val="left"/>
      <w:pPr>
        <w:ind w:left="3600" w:hanging="360"/>
      </w:pPr>
      <w:rPr>
        <w:rFonts w:ascii="Courier New" w:hAnsi="Courier New" w:hint="default"/>
      </w:rPr>
    </w:lvl>
    <w:lvl w:ilvl="5" w:tplc="564C2A7C">
      <w:start w:val="1"/>
      <w:numFmt w:val="bullet"/>
      <w:lvlText w:val=""/>
      <w:lvlJc w:val="left"/>
      <w:pPr>
        <w:ind w:left="4320" w:hanging="360"/>
      </w:pPr>
      <w:rPr>
        <w:rFonts w:ascii="Wingdings" w:hAnsi="Wingdings" w:hint="default"/>
      </w:rPr>
    </w:lvl>
    <w:lvl w:ilvl="6" w:tplc="570CE2E2">
      <w:start w:val="1"/>
      <w:numFmt w:val="bullet"/>
      <w:lvlText w:val=""/>
      <w:lvlJc w:val="left"/>
      <w:pPr>
        <w:ind w:left="5040" w:hanging="360"/>
      </w:pPr>
      <w:rPr>
        <w:rFonts w:ascii="Symbol" w:hAnsi="Symbol" w:hint="default"/>
      </w:rPr>
    </w:lvl>
    <w:lvl w:ilvl="7" w:tplc="BD001EDE">
      <w:start w:val="1"/>
      <w:numFmt w:val="bullet"/>
      <w:lvlText w:val="o"/>
      <w:lvlJc w:val="left"/>
      <w:pPr>
        <w:ind w:left="5760" w:hanging="360"/>
      </w:pPr>
      <w:rPr>
        <w:rFonts w:ascii="Courier New" w:hAnsi="Courier New" w:hint="default"/>
      </w:rPr>
    </w:lvl>
    <w:lvl w:ilvl="8" w:tplc="6F0A52F6">
      <w:start w:val="1"/>
      <w:numFmt w:val="bullet"/>
      <w:lvlText w:val=""/>
      <w:lvlJc w:val="left"/>
      <w:pPr>
        <w:ind w:left="6480" w:hanging="360"/>
      </w:pPr>
      <w:rPr>
        <w:rFonts w:ascii="Wingdings" w:hAnsi="Wingdings" w:hint="default"/>
      </w:rPr>
    </w:lvl>
  </w:abstractNum>
  <w:abstractNum w:abstractNumId="19">
    <w:nsid w:val="5ACC0164"/>
    <w:multiLevelType w:val="multilevel"/>
    <w:tmpl w:val="92680AE2"/>
    <w:lvl w:ilvl="0">
      <w:start w:val="2"/>
      <w:numFmt w:val="decimal"/>
      <w:lvlText w:val="%1. "/>
      <w:lvlJc w:val="left"/>
      <w:pPr>
        <w:tabs>
          <w:tab w:val="num" w:pos="851"/>
        </w:tabs>
        <w:ind w:left="0" w:firstLine="0"/>
      </w:pPr>
      <w:rPr>
        <w:rFonts w:ascii="Times New Roman" w:hAnsi="Times New Roman" w:hint="default"/>
        <w:b/>
        <w:caps/>
        <w:smallCaps w:val="0"/>
        <w:sz w:val="28"/>
      </w:rPr>
    </w:lvl>
    <w:lvl w:ilvl="1">
      <w:start w:val="1"/>
      <w:numFmt w:val="decimal"/>
      <w:lvlText w:val="%1. %2. "/>
      <w:lvlJc w:val="left"/>
      <w:pPr>
        <w:tabs>
          <w:tab w:val="num" w:pos="1247"/>
        </w:tabs>
        <w:ind w:left="0" w:firstLine="0"/>
      </w:pPr>
      <w:rPr>
        <w:rFonts w:ascii="Times New Roman" w:hAnsi="Times New Roman" w:hint="default"/>
        <w:b/>
        <w:i w:val="0"/>
        <w:caps/>
        <w:sz w:val="28"/>
      </w:rPr>
    </w:lvl>
    <w:lvl w:ilvl="2">
      <w:start w:val="1"/>
      <w:numFmt w:val="decimal"/>
      <w:lvlText w:val="%1. %2. %3. "/>
      <w:lvlJc w:val="left"/>
      <w:pPr>
        <w:tabs>
          <w:tab w:val="num" w:pos="1644"/>
        </w:tabs>
        <w:ind w:left="0" w:firstLine="0"/>
      </w:pPr>
      <w:rPr>
        <w:rFonts w:ascii="Times New Roman" w:hAnsi="Times New Roman" w:hint="default"/>
        <w:b/>
        <w:i w:val="0"/>
        <w:caps/>
        <w:sz w:val="28"/>
      </w:rPr>
    </w:lvl>
    <w:lvl w:ilvl="3">
      <w:start w:val="1"/>
      <w:numFmt w:val="decimal"/>
      <w:lvlText w:val="%1. %2. %3. %4. "/>
      <w:lvlJc w:val="left"/>
      <w:pPr>
        <w:tabs>
          <w:tab w:val="num" w:pos="1985"/>
        </w:tabs>
        <w:ind w:left="0" w:firstLine="0"/>
      </w:pPr>
      <w:rPr>
        <w:rFonts w:ascii="Times New Roman" w:hAnsi="Times New Roman" w:hint="default"/>
        <w:b/>
        <w:i w:val="0"/>
        <w:caps/>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638E1B5A"/>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66353A02"/>
    <w:multiLevelType w:val="hybridMultilevel"/>
    <w:tmpl w:val="417A7618"/>
    <w:lvl w:ilvl="0" w:tplc="06F426E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68E039DD"/>
    <w:multiLevelType w:val="hybridMultilevel"/>
    <w:tmpl w:val="3DE25A9A"/>
    <w:lvl w:ilvl="0" w:tplc="ECE6CDA6">
      <w:start w:val="7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B9163BA"/>
    <w:multiLevelType w:val="hybridMultilevel"/>
    <w:tmpl w:val="27507D52"/>
    <w:lvl w:ilvl="0" w:tplc="ECE6CDA6">
      <w:start w:val="7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D603D5C"/>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6"/>
  </w:num>
  <w:num w:numId="2">
    <w:abstractNumId w:val="19"/>
  </w:num>
  <w:num w:numId="3">
    <w:abstractNumId w:val="8"/>
  </w:num>
  <w:num w:numId="4">
    <w:abstractNumId w:val="8"/>
  </w:num>
  <w:num w:numId="5">
    <w:abstractNumId w:val="8"/>
  </w:num>
  <w:num w:numId="6">
    <w:abstractNumId w:val="8"/>
  </w:num>
  <w:num w:numId="7">
    <w:abstractNumId w:val="8"/>
  </w:num>
  <w:num w:numId="8">
    <w:abstractNumId w:val="3"/>
  </w:num>
  <w:num w:numId="9">
    <w:abstractNumId w:val="18"/>
  </w:num>
  <w:num w:numId="10">
    <w:abstractNumId w:val="23"/>
  </w:num>
  <w:num w:numId="11">
    <w:abstractNumId w:val="5"/>
  </w:num>
  <w:num w:numId="12">
    <w:abstractNumId w:val="0"/>
  </w:num>
  <w:num w:numId="13">
    <w:abstractNumId w:val="22"/>
  </w:num>
  <w:num w:numId="14">
    <w:abstractNumId w:val="17"/>
  </w:num>
  <w:num w:numId="15">
    <w:abstractNumId w:val="9"/>
  </w:num>
  <w:num w:numId="16">
    <w:abstractNumId w:val="24"/>
  </w:num>
  <w:num w:numId="17">
    <w:abstractNumId w:val="7"/>
  </w:num>
  <w:num w:numId="18">
    <w:abstractNumId w:val="14"/>
  </w:num>
  <w:num w:numId="19">
    <w:abstractNumId w:val="6"/>
  </w:num>
  <w:num w:numId="20">
    <w:abstractNumId w:val="21"/>
  </w:num>
  <w:num w:numId="21">
    <w:abstractNumId w:val="20"/>
  </w:num>
  <w:num w:numId="22">
    <w:abstractNumId w:val="11"/>
  </w:num>
  <w:num w:numId="23">
    <w:abstractNumId w:val="12"/>
  </w:num>
  <w:num w:numId="24">
    <w:abstractNumId w:val="4"/>
  </w:num>
  <w:num w:numId="25">
    <w:abstractNumId w:val="13"/>
  </w:num>
  <w:num w:numId="26">
    <w:abstractNumId w:val="10"/>
  </w:num>
  <w:num w:numId="27">
    <w:abstractNumId w:val="1"/>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F3108"/>
    <w:rsid w:val="0000145F"/>
    <w:rsid w:val="00013BD3"/>
    <w:rsid w:val="00015D03"/>
    <w:rsid w:val="0003200A"/>
    <w:rsid w:val="00037787"/>
    <w:rsid w:val="000417C9"/>
    <w:rsid w:val="000434AA"/>
    <w:rsid w:val="00045EB8"/>
    <w:rsid w:val="00050577"/>
    <w:rsid w:val="00056453"/>
    <w:rsid w:val="00060C85"/>
    <w:rsid w:val="0006498D"/>
    <w:rsid w:val="00076961"/>
    <w:rsid w:val="000850C2"/>
    <w:rsid w:val="000928DB"/>
    <w:rsid w:val="00093925"/>
    <w:rsid w:val="00097494"/>
    <w:rsid w:val="000A5BE4"/>
    <w:rsid w:val="000B7B82"/>
    <w:rsid w:val="000C154F"/>
    <w:rsid w:val="000C692B"/>
    <w:rsid w:val="000E0A6F"/>
    <w:rsid w:val="000E1897"/>
    <w:rsid w:val="000E2B06"/>
    <w:rsid w:val="000E7ECB"/>
    <w:rsid w:val="000F205D"/>
    <w:rsid w:val="000F2784"/>
    <w:rsid w:val="000F2C92"/>
    <w:rsid w:val="000F3C03"/>
    <w:rsid w:val="000F55C3"/>
    <w:rsid w:val="000F7F26"/>
    <w:rsid w:val="00107D2E"/>
    <w:rsid w:val="00111E57"/>
    <w:rsid w:val="001156D6"/>
    <w:rsid w:val="001160C5"/>
    <w:rsid w:val="001213EB"/>
    <w:rsid w:val="00126786"/>
    <w:rsid w:val="00127527"/>
    <w:rsid w:val="00130843"/>
    <w:rsid w:val="001313BC"/>
    <w:rsid w:val="00131A45"/>
    <w:rsid w:val="00134E2A"/>
    <w:rsid w:val="00137136"/>
    <w:rsid w:val="00140A33"/>
    <w:rsid w:val="00141452"/>
    <w:rsid w:val="001475C3"/>
    <w:rsid w:val="0015509C"/>
    <w:rsid w:val="0017575A"/>
    <w:rsid w:val="001761D6"/>
    <w:rsid w:val="0019625A"/>
    <w:rsid w:val="00197E1E"/>
    <w:rsid w:val="001A6AF0"/>
    <w:rsid w:val="001B0885"/>
    <w:rsid w:val="001B275D"/>
    <w:rsid w:val="001B67B9"/>
    <w:rsid w:val="001E57C3"/>
    <w:rsid w:val="001F5688"/>
    <w:rsid w:val="001F7B81"/>
    <w:rsid w:val="00201A11"/>
    <w:rsid w:val="00202FD5"/>
    <w:rsid w:val="00206E7A"/>
    <w:rsid w:val="00210445"/>
    <w:rsid w:val="00211E72"/>
    <w:rsid w:val="00212834"/>
    <w:rsid w:val="0021671A"/>
    <w:rsid w:val="00217622"/>
    <w:rsid w:val="00221338"/>
    <w:rsid w:val="00236727"/>
    <w:rsid w:val="00253AD3"/>
    <w:rsid w:val="002577DA"/>
    <w:rsid w:val="00266BA6"/>
    <w:rsid w:val="00267302"/>
    <w:rsid w:val="002721D2"/>
    <w:rsid w:val="00282BBC"/>
    <w:rsid w:val="002873CC"/>
    <w:rsid w:val="00287693"/>
    <w:rsid w:val="00293A65"/>
    <w:rsid w:val="002947D3"/>
    <w:rsid w:val="00297358"/>
    <w:rsid w:val="002979F1"/>
    <w:rsid w:val="002B1403"/>
    <w:rsid w:val="002B2579"/>
    <w:rsid w:val="002D0E6C"/>
    <w:rsid w:val="002E24A7"/>
    <w:rsid w:val="002E5F9A"/>
    <w:rsid w:val="002E6A46"/>
    <w:rsid w:val="002F1E1F"/>
    <w:rsid w:val="002F4D97"/>
    <w:rsid w:val="002F709B"/>
    <w:rsid w:val="00314789"/>
    <w:rsid w:val="003474C3"/>
    <w:rsid w:val="00354E17"/>
    <w:rsid w:val="00356B5F"/>
    <w:rsid w:val="00366663"/>
    <w:rsid w:val="00377639"/>
    <w:rsid w:val="0038198F"/>
    <w:rsid w:val="00384984"/>
    <w:rsid w:val="003872B5"/>
    <w:rsid w:val="003A3729"/>
    <w:rsid w:val="003B2807"/>
    <w:rsid w:val="003F4EC8"/>
    <w:rsid w:val="003F502D"/>
    <w:rsid w:val="00405CC8"/>
    <w:rsid w:val="00411056"/>
    <w:rsid w:val="004111FA"/>
    <w:rsid w:val="00412818"/>
    <w:rsid w:val="00416157"/>
    <w:rsid w:val="00422213"/>
    <w:rsid w:val="00434864"/>
    <w:rsid w:val="004351B8"/>
    <w:rsid w:val="0043607F"/>
    <w:rsid w:val="00452B7F"/>
    <w:rsid w:val="00457801"/>
    <w:rsid w:val="00460316"/>
    <w:rsid w:val="00464A9B"/>
    <w:rsid w:val="0046760B"/>
    <w:rsid w:val="00484E88"/>
    <w:rsid w:val="004A0114"/>
    <w:rsid w:val="004A3DDD"/>
    <w:rsid w:val="004A467E"/>
    <w:rsid w:val="004B332B"/>
    <w:rsid w:val="004B50FE"/>
    <w:rsid w:val="004B5CB6"/>
    <w:rsid w:val="004B7B23"/>
    <w:rsid w:val="004C053B"/>
    <w:rsid w:val="004C63BC"/>
    <w:rsid w:val="004D1E83"/>
    <w:rsid w:val="004D774B"/>
    <w:rsid w:val="004E4997"/>
    <w:rsid w:val="004E4FF3"/>
    <w:rsid w:val="004E685E"/>
    <w:rsid w:val="004F3108"/>
    <w:rsid w:val="00500E58"/>
    <w:rsid w:val="005215AA"/>
    <w:rsid w:val="00524558"/>
    <w:rsid w:val="00526FD0"/>
    <w:rsid w:val="00534611"/>
    <w:rsid w:val="0053718D"/>
    <w:rsid w:val="0054627B"/>
    <w:rsid w:val="0055607C"/>
    <w:rsid w:val="00563743"/>
    <w:rsid w:val="00563F49"/>
    <w:rsid w:val="0056446B"/>
    <w:rsid w:val="00565A08"/>
    <w:rsid w:val="00566E95"/>
    <w:rsid w:val="00567ACB"/>
    <w:rsid w:val="00572534"/>
    <w:rsid w:val="00577796"/>
    <w:rsid w:val="00580D7D"/>
    <w:rsid w:val="0058403F"/>
    <w:rsid w:val="005927B7"/>
    <w:rsid w:val="00595D07"/>
    <w:rsid w:val="00595D58"/>
    <w:rsid w:val="005A385E"/>
    <w:rsid w:val="005A47E7"/>
    <w:rsid w:val="005B1E04"/>
    <w:rsid w:val="005C24F6"/>
    <w:rsid w:val="005C487C"/>
    <w:rsid w:val="005D0E69"/>
    <w:rsid w:val="005E1848"/>
    <w:rsid w:val="005E4D6B"/>
    <w:rsid w:val="005E574F"/>
    <w:rsid w:val="005F1B1E"/>
    <w:rsid w:val="005F31D9"/>
    <w:rsid w:val="005F70E6"/>
    <w:rsid w:val="006079F3"/>
    <w:rsid w:val="006120FC"/>
    <w:rsid w:val="006128F8"/>
    <w:rsid w:val="00615126"/>
    <w:rsid w:val="00620A8E"/>
    <w:rsid w:val="0062357B"/>
    <w:rsid w:val="00623E7C"/>
    <w:rsid w:val="00633703"/>
    <w:rsid w:val="0063421E"/>
    <w:rsid w:val="006419F7"/>
    <w:rsid w:val="00643364"/>
    <w:rsid w:val="00644E54"/>
    <w:rsid w:val="006452EB"/>
    <w:rsid w:val="00647806"/>
    <w:rsid w:val="00651144"/>
    <w:rsid w:val="006661D9"/>
    <w:rsid w:val="00680E71"/>
    <w:rsid w:val="00682415"/>
    <w:rsid w:val="00683870"/>
    <w:rsid w:val="006A1E4A"/>
    <w:rsid w:val="006A718E"/>
    <w:rsid w:val="006B3D79"/>
    <w:rsid w:val="006C447A"/>
    <w:rsid w:val="006C499C"/>
    <w:rsid w:val="006D33E6"/>
    <w:rsid w:val="006D43DF"/>
    <w:rsid w:val="006E2456"/>
    <w:rsid w:val="006E7ABB"/>
    <w:rsid w:val="006F3253"/>
    <w:rsid w:val="006F699A"/>
    <w:rsid w:val="00704FC7"/>
    <w:rsid w:val="0071403E"/>
    <w:rsid w:val="007157A3"/>
    <w:rsid w:val="007224FB"/>
    <w:rsid w:val="00725178"/>
    <w:rsid w:val="00727D99"/>
    <w:rsid w:val="007303A5"/>
    <w:rsid w:val="00734CC3"/>
    <w:rsid w:val="007367B4"/>
    <w:rsid w:val="007416BE"/>
    <w:rsid w:val="00747897"/>
    <w:rsid w:val="0075495D"/>
    <w:rsid w:val="00756411"/>
    <w:rsid w:val="00763FC5"/>
    <w:rsid w:val="00770471"/>
    <w:rsid w:val="00774149"/>
    <w:rsid w:val="00774F9E"/>
    <w:rsid w:val="00775CB7"/>
    <w:rsid w:val="00781064"/>
    <w:rsid w:val="0079332F"/>
    <w:rsid w:val="007B73AC"/>
    <w:rsid w:val="007C1A86"/>
    <w:rsid w:val="007C2344"/>
    <w:rsid w:val="007C592E"/>
    <w:rsid w:val="007C78EC"/>
    <w:rsid w:val="007D1343"/>
    <w:rsid w:val="007D5A74"/>
    <w:rsid w:val="007E1773"/>
    <w:rsid w:val="007E3CA1"/>
    <w:rsid w:val="00806150"/>
    <w:rsid w:val="00811F19"/>
    <w:rsid w:val="00816338"/>
    <w:rsid w:val="00830E84"/>
    <w:rsid w:val="00847091"/>
    <w:rsid w:val="00847210"/>
    <w:rsid w:val="00856578"/>
    <w:rsid w:val="00857932"/>
    <w:rsid w:val="00862D8D"/>
    <w:rsid w:val="00881DF4"/>
    <w:rsid w:val="0089399F"/>
    <w:rsid w:val="008D7640"/>
    <w:rsid w:val="008E46BB"/>
    <w:rsid w:val="008F3BEA"/>
    <w:rsid w:val="00901347"/>
    <w:rsid w:val="0090292E"/>
    <w:rsid w:val="009063DE"/>
    <w:rsid w:val="00912284"/>
    <w:rsid w:val="009124FC"/>
    <w:rsid w:val="00926996"/>
    <w:rsid w:val="009325E3"/>
    <w:rsid w:val="009330E5"/>
    <w:rsid w:val="00940DE0"/>
    <w:rsid w:val="009447F5"/>
    <w:rsid w:val="0096598F"/>
    <w:rsid w:val="00973D9B"/>
    <w:rsid w:val="0098308C"/>
    <w:rsid w:val="00985BDA"/>
    <w:rsid w:val="0098771C"/>
    <w:rsid w:val="009A54C5"/>
    <w:rsid w:val="009B6EEA"/>
    <w:rsid w:val="009C1618"/>
    <w:rsid w:val="009C415E"/>
    <w:rsid w:val="009C5AEA"/>
    <w:rsid w:val="009D1CF9"/>
    <w:rsid w:val="009E1EB2"/>
    <w:rsid w:val="009F01BA"/>
    <w:rsid w:val="009F0AFE"/>
    <w:rsid w:val="009F1136"/>
    <w:rsid w:val="00A00C8F"/>
    <w:rsid w:val="00A01F76"/>
    <w:rsid w:val="00A0440D"/>
    <w:rsid w:val="00A06137"/>
    <w:rsid w:val="00A10C7A"/>
    <w:rsid w:val="00A127BE"/>
    <w:rsid w:val="00A138E8"/>
    <w:rsid w:val="00A16F0B"/>
    <w:rsid w:val="00A21965"/>
    <w:rsid w:val="00A2443B"/>
    <w:rsid w:val="00A25661"/>
    <w:rsid w:val="00A533EC"/>
    <w:rsid w:val="00A54F27"/>
    <w:rsid w:val="00A6019B"/>
    <w:rsid w:val="00A63F29"/>
    <w:rsid w:val="00A66543"/>
    <w:rsid w:val="00A77918"/>
    <w:rsid w:val="00A875AC"/>
    <w:rsid w:val="00A93958"/>
    <w:rsid w:val="00A93D5D"/>
    <w:rsid w:val="00AA3E15"/>
    <w:rsid w:val="00AA79EC"/>
    <w:rsid w:val="00AB1A1F"/>
    <w:rsid w:val="00AB264F"/>
    <w:rsid w:val="00AB5820"/>
    <w:rsid w:val="00AB6833"/>
    <w:rsid w:val="00AD16B9"/>
    <w:rsid w:val="00AE064B"/>
    <w:rsid w:val="00AE0D14"/>
    <w:rsid w:val="00AF1843"/>
    <w:rsid w:val="00AF30AF"/>
    <w:rsid w:val="00B02277"/>
    <w:rsid w:val="00B02FD7"/>
    <w:rsid w:val="00B157B7"/>
    <w:rsid w:val="00B16C8F"/>
    <w:rsid w:val="00B21CAC"/>
    <w:rsid w:val="00B333A6"/>
    <w:rsid w:val="00B46AFD"/>
    <w:rsid w:val="00B478DF"/>
    <w:rsid w:val="00B53212"/>
    <w:rsid w:val="00B67999"/>
    <w:rsid w:val="00B72BF1"/>
    <w:rsid w:val="00B84C53"/>
    <w:rsid w:val="00B85595"/>
    <w:rsid w:val="00B90FED"/>
    <w:rsid w:val="00B97B0B"/>
    <w:rsid w:val="00BA4536"/>
    <w:rsid w:val="00BA7E90"/>
    <w:rsid w:val="00BB3C3E"/>
    <w:rsid w:val="00BB6732"/>
    <w:rsid w:val="00BD0AEA"/>
    <w:rsid w:val="00BD2362"/>
    <w:rsid w:val="00BD3D2B"/>
    <w:rsid w:val="00BD4CA5"/>
    <w:rsid w:val="00BE08B3"/>
    <w:rsid w:val="00BE5D72"/>
    <w:rsid w:val="00BE61DA"/>
    <w:rsid w:val="00BE70B6"/>
    <w:rsid w:val="00BE7725"/>
    <w:rsid w:val="00C01658"/>
    <w:rsid w:val="00C14801"/>
    <w:rsid w:val="00C239C6"/>
    <w:rsid w:val="00C23E51"/>
    <w:rsid w:val="00C27E30"/>
    <w:rsid w:val="00C36765"/>
    <w:rsid w:val="00C376B8"/>
    <w:rsid w:val="00C54C28"/>
    <w:rsid w:val="00C66279"/>
    <w:rsid w:val="00C72125"/>
    <w:rsid w:val="00C81671"/>
    <w:rsid w:val="00C84BF4"/>
    <w:rsid w:val="00C856B8"/>
    <w:rsid w:val="00C97367"/>
    <w:rsid w:val="00CA075B"/>
    <w:rsid w:val="00CA11C8"/>
    <w:rsid w:val="00CA248D"/>
    <w:rsid w:val="00CB1164"/>
    <w:rsid w:val="00CB7DE9"/>
    <w:rsid w:val="00CD3FA7"/>
    <w:rsid w:val="00CD46A1"/>
    <w:rsid w:val="00CE5E96"/>
    <w:rsid w:val="00D20363"/>
    <w:rsid w:val="00D227C5"/>
    <w:rsid w:val="00D23102"/>
    <w:rsid w:val="00D26C14"/>
    <w:rsid w:val="00D34A3F"/>
    <w:rsid w:val="00D406FF"/>
    <w:rsid w:val="00D42C14"/>
    <w:rsid w:val="00D4794B"/>
    <w:rsid w:val="00D47C08"/>
    <w:rsid w:val="00D51E31"/>
    <w:rsid w:val="00D61DBD"/>
    <w:rsid w:val="00D61F5E"/>
    <w:rsid w:val="00D621E1"/>
    <w:rsid w:val="00D6250E"/>
    <w:rsid w:val="00D63DB7"/>
    <w:rsid w:val="00D8308C"/>
    <w:rsid w:val="00DB3DD3"/>
    <w:rsid w:val="00DC0A08"/>
    <w:rsid w:val="00DE55AD"/>
    <w:rsid w:val="00DE5F86"/>
    <w:rsid w:val="00DF0A20"/>
    <w:rsid w:val="00DF1F04"/>
    <w:rsid w:val="00DF34D5"/>
    <w:rsid w:val="00DF5C75"/>
    <w:rsid w:val="00DF7FFE"/>
    <w:rsid w:val="00E00793"/>
    <w:rsid w:val="00E07ED7"/>
    <w:rsid w:val="00E13A7B"/>
    <w:rsid w:val="00E20EE3"/>
    <w:rsid w:val="00E23FA8"/>
    <w:rsid w:val="00E241C0"/>
    <w:rsid w:val="00E251A5"/>
    <w:rsid w:val="00E25D78"/>
    <w:rsid w:val="00E30C5B"/>
    <w:rsid w:val="00E34F55"/>
    <w:rsid w:val="00E3515E"/>
    <w:rsid w:val="00E36E89"/>
    <w:rsid w:val="00E400EA"/>
    <w:rsid w:val="00E452B7"/>
    <w:rsid w:val="00E52CDC"/>
    <w:rsid w:val="00E547D8"/>
    <w:rsid w:val="00E640A7"/>
    <w:rsid w:val="00E668FC"/>
    <w:rsid w:val="00E74FAA"/>
    <w:rsid w:val="00E804BA"/>
    <w:rsid w:val="00E82DCB"/>
    <w:rsid w:val="00E843E3"/>
    <w:rsid w:val="00E86234"/>
    <w:rsid w:val="00E87970"/>
    <w:rsid w:val="00E90A04"/>
    <w:rsid w:val="00E915BD"/>
    <w:rsid w:val="00E924C6"/>
    <w:rsid w:val="00E971CA"/>
    <w:rsid w:val="00EC50EB"/>
    <w:rsid w:val="00ED7D0A"/>
    <w:rsid w:val="00EE4DA5"/>
    <w:rsid w:val="00EE542C"/>
    <w:rsid w:val="00EF1555"/>
    <w:rsid w:val="00EF296F"/>
    <w:rsid w:val="00F042B0"/>
    <w:rsid w:val="00F043BA"/>
    <w:rsid w:val="00F16CFE"/>
    <w:rsid w:val="00F23905"/>
    <w:rsid w:val="00F403B4"/>
    <w:rsid w:val="00F413E1"/>
    <w:rsid w:val="00F51B6D"/>
    <w:rsid w:val="00F52853"/>
    <w:rsid w:val="00F60E3B"/>
    <w:rsid w:val="00F73575"/>
    <w:rsid w:val="00F77320"/>
    <w:rsid w:val="00F77835"/>
    <w:rsid w:val="00F8086E"/>
    <w:rsid w:val="00F945E5"/>
    <w:rsid w:val="00F971A3"/>
    <w:rsid w:val="00FA7FEC"/>
    <w:rsid w:val="00FB3E93"/>
    <w:rsid w:val="00FB57D0"/>
    <w:rsid w:val="00FB6BEA"/>
    <w:rsid w:val="00FF08D2"/>
    <w:rsid w:val="00FF316D"/>
    <w:rsid w:val="00FF72D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411"/>
    <w:rPr>
      <w:sz w:val="28"/>
      <w:szCs w:val="28"/>
      <w:lang w:val="ru-RU" w:eastAsia="ru-RU"/>
    </w:rPr>
  </w:style>
  <w:style w:type="paragraph" w:styleId="1">
    <w:name w:val="heading 1"/>
    <w:aliases w:val="1 LEVEL HEADER"/>
    <w:basedOn w:val="a"/>
    <w:next w:val="a"/>
    <w:link w:val="10"/>
    <w:uiPriority w:val="9"/>
    <w:qFormat/>
    <w:rsid w:val="00E52CDC"/>
    <w:pPr>
      <w:keepNext/>
      <w:jc w:val="center"/>
      <w:outlineLvl w:val="0"/>
    </w:pPr>
    <w:rPr>
      <w:color w:val="FF0000"/>
      <w:szCs w:val="20"/>
    </w:rPr>
  </w:style>
  <w:style w:type="paragraph" w:styleId="2">
    <w:name w:val="heading 2"/>
    <w:aliases w:val="2 LEVEL HEADER"/>
    <w:basedOn w:val="a"/>
    <w:next w:val="a"/>
    <w:link w:val="20"/>
    <w:uiPriority w:val="9"/>
    <w:unhideWhenUsed/>
    <w:qFormat/>
    <w:rsid w:val="00202FD5"/>
    <w:pPr>
      <w:keepNext/>
      <w:keepLines/>
      <w:spacing w:before="200"/>
      <w:outlineLvl w:val="1"/>
    </w:pPr>
    <w:rPr>
      <w:rFonts w:ascii="Cambria" w:hAnsi="Cambria"/>
      <w:b/>
      <w:bCs/>
      <w:color w:val="4F81BD"/>
      <w:sz w:val="26"/>
      <w:szCs w:val="26"/>
    </w:rPr>
  </w:style>
  <w:style w:type="paragraph" w:styleId="3">
    <w:name w:val="heading 3"/>
    <w:aliases w:val="3 LEVEL HEADER"/>
    <w:basedOn w:val="a"/>
    <w:next w:val="a"/>
    <w:link w:val="30"/>
    <w:uiPriority w:val="9"/>
    <w:qFormat/>
    <w:rsid w:val="00E52CDC"/>
    <w:pPr>
      <w:keepNext/>
      <w:keepLines/>
      <w:spacing w:before="280" w:after="80"/>
      <w:outlineLvl w:val="2"/>
    </w:pPr>
    <w:rPr>
      <w:rFonts w:ascii="Arial" w:hAnsi="Arial" w:cs="Arial"/>
      <w:b/>
      <w:color w:val="000000"/>
      <w:lang w:val="uk-UA" w:eastAsia="uk-UA"/>
    </w:rPr>
  </w:style>
  <w:style w:type="paragraph" w:styleId="4">
    <w:name w:val="heading 4"/>
    <w:basedOn w:val="a"/>
    <w:next w:val="a"/>
    <w:link w:val="40"/>
    <w:semiHidden/>
    <w:unhideWhenUsed/>
    <w:qFormat/>
    <w:rsid w:val="00202FD5"/>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202FD5"/>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202FD5"/>
    <w:pPr>
      <w:keepNext/>
      <w:keepLines/>
      <w:spacing w:before="200"/>
      <w:outlineLvl w:val="5"/>
    </w:pPr>
    <w:rPr>
      <w:rFonts w:ascii="Cambria" w:hAnsi="Cambria"/>
      <w:i/>
      <w:iCs/>
      <w:color w:val="243F60"/>
    </w:rPr>
  </w:style>
  <w:style w:type="paragraph" w:styleId="7">
    <w:name w:val="heading 7"/>
    <w:basedOn w:val="a"/>
    <w:next w:val="a"/>
    <w:link w:val="70"/>
    <w:semiHidden/>
    <w:unhideWhenUsed/>
    <w:qFormat/>
    <w:rsid w:val="00202FD5"/>
    <w:pPr>
      <w:keepNext/>
      <w:keepLines/>
      <w:spacing w:before="200"/>
      <w:outlineLvl w:val="6"/>
    </w:pPr>
    <w:rPr>
      <w:rFonts w:ascii="Cambria" w:hAnsi="Cambria"/>
      <w:i/>
      <w:iCs/>
      <w:color w:val="404040"/>
    </w:rPr>
  </w:style>
  <w:style w:type="paragraph" w:styleId="8">
    <w:name w:val="heading 8"/>
    <w:basedOn w:val="a"/>
    <w:next w:val="a"/>
    <w:link w:val="80"/>
    <w:semiHidden/>
    <w:unhideWhenUsed/>
    <w:qFormat/>
    <w:rsid w:val="00202FD5"/>
    <w:pPr>
      <w:keepNext/>
      <w:keepLines/>
      <w:spacing w:before="200"/>
      <w:outlineLvl w:val="7"/>
    </w:pPr>
    <w:rPr>
      <w:rFonts w:ascii="Cambria" w:hAnsi="Cambria"/>
      <w:color w:val="404040"/>
      <w:sz w:val="20"/>
      <w:szCs w:val="20"/>
    </w:rPr>
  </w:style>
  <w:style w:type="paragraph" w:styleId="9">
    <w:name w:val="heading 9"/>
    <w:basedOn w:val="a"/>
    <w:next w:val="a"/>
    <w:link w:val="90"/>
    <w:semiHidden/>
    <w:unhideWhenUsed/>
    <w:qFormat/>
    <w:rsid w:val="00202FD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LEVEL HEADER Знак"/>
    <w:basedOn w:val="a0"/>
    <w:link w:val="1"/>
    <w:uiPriority w:val="9"/>
    <w:rsid w:val="00E52CDC"/>
    <w:rPr>
      <w:color w:val="FF0000"/>
      <w:sz w:val="28"/>
      <w:lang w:val="ru-RU" w:eastAsia="ru-RU" w:bidi="ar-SA"/>
    </w:rPr>
  </w:style>
  <w:style w:type="character" w:customStyle="1" w:styleId="20">
    <w:name w:val="Заголовок 2 Знак"/>
    <w:aliases w:val="2 LEVEL HEADER Знак"/>
    <w:basedOn w:val="a0"/>
    <w:link w:val="2"/>
    <w:uiPriority w:val="9"/>
    <w:rsid w:val="00202FD5"/>
    <w:rPr>
      <w:rFonts w:ascii="Cambria" w:eastAsia="Times New Roman" w:hAnsi="Cambria" w:cs="Times New Roman"/>
      <w:b/>
      <w:bCs/>
      <w:color w:val="4F81BD"/>
      <w:sz w:val="26"/>
      <w:szCs w:val="26"/>
      <w:lang w:val="ru-RU" w:eastAsia="ru-RU"/>
    </w:rPr>
  </w:style>
  <w:style w:type="character" w:customStyle="1" w:styleId="30">
    <w:name w:val="Заголовок 3 Знак"/>
    <w:aliases w:val="3 LEVEL HEADER Знак"/>
    <w:basedOn w:val="a0"/>
    <w:link w:val="3"/>
    <w:uiPriority w:val="9"/>
    <w:rsid w:val="00E52CDC"/>
    <w:rPr>
      <w:rFonts w:ascii="Arial" w:hAnsi="Arial" w:cs="Arial"/>
      <w:b/>
      <w:color w:val="000000"/>
      <w:sz w:val="28"/>
      <w:szCs w:val="28"/>
      <w:lang w:val="uk-UA" w:eastAsia="uk-UA" w:bidi="ar-SA"/>
    </w:rPr>
  </w:style>
  <w:style w:type="character" w:customStyle="1" w:styleId="40">
    <w:name w:val="Заголовок 4 Знак"/>
    <w:basedOn w:val="a0"/>
    <w:link w:val="4"/>
    <w:semiHidden/>
    <w:rsid w:val="00202FD5"/>
    <w:rPr>
      <w:rFonts w:ascii="Cambria" w:eastAsia="Times New Roman" w:hAnsi="Cambria" w:cs="Times New Roman"/>
      <w:b/>
      <w:bCs/>
      <w:i/>
      <w:iCs/>
      <w:color w:val="4F81BD"/>
      <w:sz w:val="28"/>
      <w:szCs w:val="28"/>
      <w:lang w:val="ru-RU" w:eastAsia="ru-RU"/>
    </w:rPr>
  </w:style>
  <w:style w:type="character" w:customStyle="1" w:styleId="50">
    <w:name w:val="Заголовок 5 Знак"/>
    <w:basedOn w:val="a0"/>
    <w:link w:val="5"/>
    <w:semiHidden/>
    <w:rsid w:val="00202FD5"/>
    <w:rPr>
      <w:rFonts w:ascii="Cambria" w:eastAsia="Times New Roman" w:hAnsi="Cambria" w:cs="Times New Roman"/>
      <w:color w:val="243F60"/>
      <w:sz w:val="28"/>
      <w:szCs w:val="28"/>
      <w:lang w:val="ru-RU" w:eastAsia="ru-RU"/>
    </w:rPr>
  </w:style>
  <w:style w:type="character" w:customStyle="1" w:styleId="60">
    <w:name w:val="Заголовок 6 Знак"/>
    <w:basedOn w:val="a0"/>
    <w:link w:val="6"/>
    <w:semiHidden/>
    <w:rsid w:val="00202FD5"/>
    <w:rPr>
      <w:rFonts w:ascii="Cambria" w:eastAsia="Times New Roman" w:hAnsi="Cambria" w:cs="Times New Roman"/>
      <w:i/>
      <w:iCs/>
      <w:color w:val="243F60"/>
      <w:sz w:val="28"/>
      <w:szCs w:val="28"/>
      <w:lang w:val="ru-RU" w:eastAsia="ru-RU"/>
    </w:rPr>
  </w:style>
  <w:style w:type="character" w:customStyle="1" w:styleId="70">
    <w:name w:val="Заголовок 7 Знак"/>
    <w:basedOn w:val="a0"/>
    <w:link w:val="7"/>
    <w:semiHidden/>
    <w:rsid w:val="00202FD5"/>
    <w:rPr>
      <w:rFonts w:ascii="Cambria" w:eastAsia="Times New Roman" w:hAnsi="Cambria" w:cs="Times New Roman"/>
      <w:i/>
      <w:iCs/>
      <w:color w:val="404040"/>
      <w:sz w:val="28"/>
      <w:szCs w:val="28"/>
      <w:lang w:val="ru-RU" w:eastAsia="ru-RU"/>
    </w:rPr>
  </w:style>
  <w:style w:type="character" w:customStyle="1" w:styleId="80">
    <w:name w:val="Заголовок 8 Знак"/>
    <w:basedOn w:val="a0"/>
    <w:link w:val="8"/>
    <w:semiHidden/>
    <w:rsid w:val="00202FD5"/>
    <w:rPr>
      <w:rFonts w:ascii="Cambria" w:eastAsia="Times New Roman" w:hAnsi="Cambria" w:cs="Times New Roman"/>
      <w:color w:val="404040"/>
      <w:lang w:val="ru-RU" w:eastAsia="ru-RU"/>
    </w:rPr>
  </w:style>
  <w:style w:type="character" w:customStyle="1" w:styleId="90">
    <w:name w:val="Заголовок 9 Знак"/>
    <w:basedOn w:val="a0"/>
    <w:link w:val="9"/>
    <w:semiHidden/>
    <w:rsid w:val="00202FD5"/>
    <w:rPr>
      <w:rFonts w:ascii="Cambria" w:eastAsia="Times New Roman" w:hAnsi="Cambria" w:cs="Times New Roman"/>
      <w:i/>
      <w:iCs/>
      <w:color w:val="404040"/>
      <w:lang w:val="ru-RU" w:eastAsia="ru-RU"/>
    </w:rPr>
  </w:style>
  <w:style w:type="paragraph" w:styleId="a3">
    <w:name w:val="caption"/>
    <w:basedOn w:val="a"/>
    <w:next w:val="a"/>
    <w:semiHidden/>
    <w:unhideWhenUsed/>
    <w:qFormat/>
    <w:rsid w:val="00202FD5"/>
    <w:pPr>
      <w:spacing w:after="200"/>
    </w:pPr>
    <w:rPr>
      <w:b/>
      <w:bCs/>
      <w:color w:val="4F81BD"/>
      <w:sz w:val="18"/>
      <w:szCs w:val="18"/>
    </w:rPr>
  </w:style>
  <w:style w:type="paragraph" w:styleId="a4">
    <w:name w:val="List Paragraph"/>
    <w:basedOn w:val="a"/>
    <w:uiPriority w:val="99"/>
    <w:qFormat/>
    <w:rsid w:val="00202FD5"/>
    <w:pPr>
      <w:ind w:left="720"/>
      <w:contextualSpacing/>
    </w:pPr>
  </w:style>
  <w:style w:type="paragraph" w:customStyle="1" w:styleId="21">
    <w:name w:val="2"/>
    <w:basedOn w:val="a"/>
    <w:next w:val="a"/>
    <w:link w:val="22"/>
    <w:autoRedefine/>
    <w:rsid w:val="00202FD5"/>
    <w:pPr>
      <w:tabs>
        <w:tab w:val="left" w:pos="1418"/>
      </w:tabs>
      <w:spacing w:before="120" w:after="240"/>
      <w:ind w:left="709" w:hanging="709"/>
      <w:jc w:val="center"/>
      <w:outlineLvl w:val="1"/>
    </w:pPr>
    <w:rPr>
      <w:b/>
    </w:rPr>
  </w:style>
  <w:style w:type="character" w:customStyle="1" w:styleId="22">
    <w:name w:val="2 Знак"/>
    <w:basedOn w:val="20"/>
    <w:link w:val="21"/>
    <w:rsid w:val="00202FD5"/>
    <w:rPr>
      <w:rFonts w:ascii="Cambria" w:eastAsia="Times New Roman" w:hAnsi="Cambria" w:cs="Times New Roman"/>
      <w:b w:val="0"/>
      <w:bCs/>
      <w:color w:val="4F81BD"/>
      <w:sz w:val="26"/>
      <w:szCs w:val="22"/>
      <w:lang w:val="ru-RU" w:eastAsia="en-US"/>
    </w:rPr>
  </w:style>
  <w:style w:type="paragraph" w:customStyle="1" w:styleId="11">
    <w:name w:val="1"/>
    <w:basedOn w:val="a"/>
    <w:next w:val="a"/>
    <w:link w:val="12"/>
    <w:autoRedefine/>
    <w:rsid w:val="00202FD5"/>
    <w:pPr>
      <w:jc w:val="center"/>
    </w:pPr>
    <w:rPr>
      <w:b/>
      <w:caps/>
    </w:rPr>
  </w:style>
  <w:style w:type="character" w:customStyle="1" w:styleId="12">
    <w:name w:val="1 Знак"/>
    <w:basedOn w:val="10"/>
    <w:link w:val="11"/>
    <w:rsid w:val="00202FD5"/>
    <w:rPr>
      <w:b/>
      <w:caps/>
      <w:color w:val="FF0000"/>
      <w:sz w:val="28"/>
      <w:szCs w:val="22"/>
      <w:lang w:val="ru-RU" w:eastAsia="en-US" w:bidi="ar-SA"/>
    </w:rPr>
  </w:style>
  <w:style w:type="paragraph" w:customStyle="1" w:styleId="31">
    <w:name w:val="3"/>
    <w:basedOn w:val="a"/>
    <w:next w:val="a"/>
    <w:link w:val="32"/>
    <w:autoRedefine/>
    <w:rsid w:val="00202FD5"/>
    <w:pPr>
      <w:tabs>
        <w:tab w:val="left" w:pos="1701"/>
      </w:tabs>
      <w:ind w:firstLine="680"/>
      <w:jc w:val="center"/>
      <w:outlineLvl w:val="2"/>
    </w:pPr>
    <w:rPr>
      <w:b/>
    </w:rPr>
  </w:style>
  <w:style w:type="character" w:customStyle="1" w:styleId="32">
    <w:name w:val="3 Знак"/>
    <w:basedOn w:val="30"/>
    <w:link w:val="31"/>
    <w:rsid w:val="00202FD5"/>
    <w:rPr>
      <w:rFonts w:ascii="Arial" w:hAnsi="Arial" w:cs="Arial"/>
      <w:b w:val="0"/>
      <w:color w:val="000000"/>
      <w:sz w:val="28"/>
      <w:szCs w:val="22"/>
      <w:lang w:val="ru-RU" w:eastAsia="en-US" w:bidi="ar-SA"/>
    </w:rPr>
  </w:style>
  <w:style w:type="paragraph" w:styleId="a5">
    <w:name w:val="Title"/>
    <w:basedOn w:val="a"/>
    <w:next w:val="a"/>
    <w:link w:val="a6"/>
    <w:qFormat/>
    <w:rsid w:val="00E52CDC"/>
    <w:pPr>
      <w:keepNext/>
      <w:keepLines/>
      <w:spacing w:before="480" w:after="120"/>
    </w:pPr>
    <w:rPr>
      <w:rFonts w:ascii="Arial" w:hAnsi="Arial" w:cs="Arial"/>
      <w:b/>
      <w:color w:val="000000"/>
      <w:sz w:val="72"/>
      <w:szCs w:val="72"/>
      <w:lang w:val="uk-UA" w:eastAsia="uk-UA"/>
    </w:rPr>
  </w:style>
  <w:style w:type="character" w:customStyle="1" w:styleId="a6">
    <w:name w:val="Название Знак"/>
    <w:basedOn w:val="a0"/>
    <w:link w:val="a5"/>
    <w:rsid w:val="00E52CDC"/>
    <w:rPr>
      <w:rFonts w:ascii="Arial" w:hAnsi="Arial" w:cs="Arial"/>
      <w:b/>
      <w:color w:val="000000"/>
      <w:sz w:val="72"/>
      <w:szCs w:val="72"/>
      <w:lang w:val="uk-UA" w:eastAsia="uk-UA" w:bidi="ar-SA"/>
    </w:rPr>
  </w:style>
  <w:style w:type="paragraph" w:styleId="a7">
    <w:name w:val="Subtitle"/>
    <w:basedOn w:val="a"/>
    <w:next w:val="a"/>
    <w:link w:val="a8"/>
    <w:qFormat/>
    <w:rsid w:val="00E52CDC"/>
    <w:pPr>
      <w:keepNext/>
      <w:keepLines/>
      <w:spacing w:before="360" w:after="80"/>
    </w:pPr>
    <w:rPr>
      <w:rFonts w:ascii="Georgia" w:hAnsi="Georgia" w:cs="Georgia"/>
      <w:i/>
      <w:color w:val="666666"/>
      <w:sz w:val="48"/>
      <w:szCs w:val="48"/>
      <w:lang w:val="uk-UA" w:eastAsia="uk-UA"/>
    </w:rPr>
  </w:style>
  <w:style w:type="character" w:customStyle="1" w:styleId="a8">
    <w:name w:val="Подзаголовок Знак"/>
    <w:link w:val="a7"/>
    <w:rsid w:val="00E52CDC"/>
    <w:rPr>
      <w:rFonts w:ascii="Georgia" w:hAnsi="Georgia" w:cs="Georgia"/>
      <w:i/>
      <w:color w:val="666666"/>
      <w:sz w:val="48"/>
      <w:szCs w:val="48"/>
      <w:lang w:val="uk-UA" w:eastAsia="uk-UA" w:bidi="ar-SA"/>
    </w:rPr>
  </w:style>
  <w:style w:type="character" w:styleId="a9">
    <w:name w:val="Strong"/>
    <w:uiPriority w:val="22"/>
    <w:qFormat/>
    <w:rsid w:val="00E52CDC"/>
    <w:rPr>
      <w:rFonts w:cs="Times New Roman"/>
      <w:b/>
      <w:bCs/>
    </w:rPr>
  </w:style>
  <w:style w:type="paragraph" w:styleId="aa">
    <w:name w:val="Balloon Text"/>
    <w:basedOn w:val="a"/>
    <w:link w:val="ab"/>
    <w:uiPriority w:val="99"/>
    <w:semiHidden/>
    <w:unhideWhenUsed/>
    <w:rsid w:val="004F3108"/>
    <w:rPr>
      <w:rFonts w:ascii="Tahoma" w:hAnsi="Tahoma" w:cs="Tahoma"/>
      <w:sz w:val="16"/>
      <w:szCs w:val="16"/>
    </w:rPr>
  </w:style>
  <w:style w:type="character" w:customStyle="1" w:styleId="ab">
    <w:name w:val="Текст выноски Знак"/>
    <w:basedOn w:val="a0"/>
    <w:link w:val="aa"/>
    <w:uiPriority w:val="99"/>
    <w:semiHidden/>
    <w:rsid w:val="004F3108"/>
    <w:rPr>
      <w:rFonts w:ascii="Tahoma" w:hAnsi="Tahoma" w:cs="Tahoma"/>
      <w:sz w:val="16"/>
      <w:szCs w:val="16"/>
      <w:lang w:val="ru-RU" w:eastAsia="ru-RU"/>
    </w:rPr>
  </w:style>
  <w:style w:type="character" w:styleId="ac">
    <w:name w:val="Hyperlink"/>
    <w:basedOn w:val="a0"/>
    <w:uiPriority w:val="99"/>
    <w:unhideWhenUsed/>
    <w:rsid w:val="000C692B"/>
    <w:rPr>
      <w:color w:val="0000FF"/>
      <w:u w:val="single"/>
    </w:rPr>
  </w:style>
  <w:style w:type="table" w:styleId="ad">
    <w:name w:val="Table Grid"/>
    <w:basedOn w:val="a1"/>
    <w:uiPriority w:val="59"/>
    <w:rsid w:val="00D22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8D7640"/>
    <w:rPr>
      <w:color w:val="605E5C"/>
      <w:shd w:val="clear" w:color="auto" w:fill="E1DFDD"/>
    </w:rPr>
  </w:style>
  <w:style w:type="paragraph" w:styleId="ae">
    <w:name w:val="header"/>
    <w:basedOn w:val="a"/>
    <w:link w:val="af"/>
    <w:uiPriority w:val="99"/>
    <w:unhideWhenUsed/>
    <w:rsid w:val="00E87970"/>
    <w:pPr>
      <w:tabs>
        <w:tab w:val="center" w:pos="4819"/>
        <w:tab w:val="right" w:pos="9639"/>
      </w:tabs>
    </w:pPr>
  </w:style>
  <w:style w:type="character" w:customStyle="1" w:styleId="af">
    <w:name w:val="Верхний колонтитул Знак"/>
    <w:basedOn w:val="a0"/>
    <w:link w:val="ae"/>
    <w:uiPriority w:val="99"/>
    <w:rsid w:val="00E87970"/>
    <w:rPr>
      <w:sz w:val="28"/>
      <w:szCs w:val="28"/>
      <w:lang w:val="ru-RU" w:eastAsia="ru-RU"/>
    </w:rPr>
  </w:style>
  <w:style w:type="paragraph" w:styleId="af0">
    <w:name w:val="footer"/>
    <w:basedOn w:val="a"/>
    <w:link w:val="af1"/>
    <w:uiPriority w:val="99"/>
    <w:unhideWhenUsed/>
    <w:rsid w:val="00E87970"/>
    <w:pPr>
      <w:tabs>
        <w:tab w:val="center" w:pos="4819"/>
        <w:tab w:val="right" w:pos="9639"/>
      </w:tabs>
    </w:pPr>
  </w:style>
  <w:style w:type="character" w:customStyle="1" w:styleId="af1">
    <w:name w:val="Нижний колонтитул Знак"/>
    <w:basedOn w:val="a0"/>
    <w:link w:val="af0"/>
    <w:uiPriority w:val="99"/>
    <w:rsid w:val="00E87970"/>
    <w:rPr>
      <w:sz w:val="28"/>
      <w:szCs w:val="28"/>
      <w:lang w:val="ru-RU" w:eastAsia="ru-RU"/>
    </w:rPr>
  </w:style>
  <w:style w:type="paragraph" w:styleId="af2">
    <w:name w:val="Normal (Web)"/>
    <w:basedOn w:val="a"/>
    <w:uiPriority w:val="99"/>
    <w:semiHidden/>
    <w:unhideWhenUsed/>
    <w:rsid w:val="00DF1F04"/>
    <w:pPr>
      <w:spacing w:before="100" w:beforeAutospacing="1" w:after="100" w:afterAutospacing="1"/>
    </w:pPr>
    <w:rPr>
      <w:sz w:val="24"/>
      <w:szCs w:val="24"/>
      <w:lang w:val="uk-UA" w:eastAsia="uk-UA"/>
    </w:rPr>
  </w:style>
  <w:style w:type="paragraph" w:styleId="af3">
    <w:name w:val="footnote text"/>
    <w:basedOn w:val="a"/>
    <w:link w:val="af4"/>
    <w:uiPriority w:val="99"/>
    <w:semiHidden/>
    <w:unhideWhenUsed/>
    <w:rsid w:val="004C053B"/>
    <w:rPr>
      <w:sz w:val="20"/>
      <w:szCs w:val="20"/>
    </w:rPr>
  </w:style>
  <w:style w:type="character" w:customStyle="1" w:styleId="af4">
    <w:name w:val="Текст сноски Знак"/>
    <w:basedOn w:val="a0"/>
    <w:link w:val="af3"/>
    <w:uiPriority w:val="99"/>
    <w:semiHidden/>
    <w:rsid w:val="004C053B"/>
    <w:rPr>
      <w:lang w:val="ru-RU" w:eastAsia="ru-RU"/>
    </w:rPr>
  </w:style>
  <w:style w:type="character" w:styleId="af5">
    <w:name w:val="footnote reference"/>
    <w:basedOn w:val="a0"/>
    <w:uiPriority w:val="99"/>
    <w:semiHidden/>
    <w:unhideWhenUsed/>
    <w:rsid w:val="004C053B"/>
    <w:rPr>
      <w:vertAlign w:val="superscript"/>
    </w:rPr>
  </w:style>
  <w:style w:type="character" w:styleId="af6">
    <w:name w:val="FollowedHyperlink"/>
    <w:basedOn w:val="a0"/>
    <w:uiPriority w:val="99"/>
    <w:semiHidden/>
    <w:unhideWhenUsed/>
    <w:rsid w:val="004C053B"/>
    <w:rPr>
      <w:color w:val="954F72" w:themeColor="followedHyperlink"/>
      <w:u w:val="single"/>
    </w:rPr>
  </w:style>
  <w:style w:type="paragraph" w:customStyle="1" w:styleId="Default">
    <w:name w:val="Default"/>
    <w:rsid w:val="00AF30AF"/>
    <w:pPr>
      <w:autoSpaceDE w:val="0"/>
      <w:autoSpaceDN w:val="0"/>
      <w:adjustRightInd w:val="0"/>
    </w:pPr>
    <w:rPr>
      <w:color w:val="000000"/>
      <w:sz w:val="24"/>
      <w:szCs w:val="24"/>
    </w:rPr>
  </w:style>
  <w:style w:type="character" w:customStyle="1" w:styleId="UnresolvedMention">
    <w:name w:val="Unresolved Mention"/>
    <w:basedOn w:val="a0"/>
    <w:uiPriority w:val="99"/>
    <w:semiHidden/>
    <w:unhideWhenUsed/>
    <w:rsid w:val="001156D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98531">
      <w:bodyDiv w:val="1"/>
      <w:marLeft w:val="0"/>
      <w:marRight w:val="0"/>
      <w:marTop w:val="0"/>
      <w:marBottom w:val="0"/>
      <w:divBdr>
        <w:top w:val="none" w:sz="0" w:space="0" w:color="auto"/>
        <w:left w:val="none" w:sz="0" w:space="0" w:color="auto"/>
        <w:bottom w:val="none" w:sz="0" w:space="0" w:color="auto"/>
        <w:right w:val="none" w:sz="0" w:space="0" w:color="auto"/>
      </w:divBdr>
    </w:div>
    <w:div w:id="675813345">
      <w:bodyDiv w:val="1"/>
      <w:marLeft w:val="0"/>
      <w:marRight w:val="0"/>
      <w:marTop w:val="0"/>
      <w:marBottom w:val="0"/>
      <w:divBdr>
        <w:top w:val="none" w:sz="0" w:space="0" w:color="auto"/>
        <w:left w:val="none" w:sz="0" w:space="0" w:color="auto"/>
        <w:bottom w:val="none" w:sz="0" w:space="0" w:color="auto"/>
        <w:right w:val="none" w:sz="0" w:space="0" w:color="auto"/>
      </w:divBdr>
    </w:div>
    <w:div w:id="725029712">
      <w:bodyDiv w:val="1"/>
      <w:marLeft w:val="0"/>
      <w:marRight w:val="0"/>
      <w:marTop w:val="0"/>
      <w:marBottom w:val="0"/>
      <w:divBdr>
        <w:top w:val="none" w:sz="0" w:space="0" w:color="auto"/>
        <w:left w:val="none" w:sz="0" w:space="0" w:color="auto"/>
        <w:bottom w:val="none" w:sz="0" w:space="0" w:color="auto"/>
        <w:right w:val="none" w:sz="0" w:space="0" w:color="auto"/>
      </w:divBdr>
    </w:div>
    <w:div w:id="740062180">
      <w:bodyDiv w:val="1"/>
      <w:marLeft w:val="0"/>
      <w:marRight w:val="0"/>
      <w:marTop w:val="0"/>
      <w:marBottom w:val="0"/>
      <w:divBdr>
        <w:top w:val="none" w:sz="0" w:space="0" w:color="auto"/>
        <w:left w:val="none" w:sz="0" w:space="0" w:color="auto"/>
        <w:bottom w:val="none" w:sz="0" w:space="0" w:color="auto"/>
        <w:right w:val="none" w:sz="0" w:space="0" w:color="auto"/>
      </w:divBdr>
    </w:div>
    <w:div w:id="868294952">
      <w:bodyDiv w:val="1"/>
      <w:marLeft w:val="0"/>
      <w:marRight w:val="0"/>
      <w:marTop w:val="0"/>
      <w:marBottom w:val="0"/>
      <w:divBdr>
        <w:top w:val="none" w:sz="0" w:space="0" w:color="auto"/>
        <w:left w:val="none" w:sz="0" w:space="0" w:color="auto"/>
        <w:bottom w:val="none" w:sz="0" w:space="0" w:color="auto"/>
        <w:right w:val="none" w:sz="0" w:space="0" w:color="auto"/>
      </w:divBdr>
    </w:div>
    <w:div w:id="936056034">
      <w:bodyDiv w:val="1"/>
      <w:marLeft w:val="0"/>
      <w:marRight w:val="0"/>
      <w:marTop w:val="0"/>
      <w:marBottom w:val="0"/>
      <w:divBdr>
        <w:top w:val="none" w:sz="0" w:space="0" w:color="auto"/>
        <w:left w:val="none" w:sz="0" w:space="0" w:color="auto"/>
        <w:bottom w:val="none" w:sz="0" w:space="0" w:color="auto"/>
        <w:right w:val="none" w:sz="0" w:space="0" w:color="auto"/>
      </w:divBdr>
    </w:div>
    <w:div w:id="1012026631">
      <w:bodyDiv w:val="1"/>
      <w:marLeft w:val="0"/>
      <w:marRight w:val="0"/>
      <w:marTop w:val="0"/>
      <w:marBottom w:val="0"/>
      <w:divBdr>
        <w:top w:val="none" w:sz="0" w:space="0" w:color="auto"/>
        <w:left w:val="none" w:sz="0" w:space="0" w:color="auto"/>
        <w:bottom w:val="none" w:sz="0" w:space="0" w:color="auto"/>
        <w:right w:val="none" w:sz="0" w:space="0" w:color="auto"/>
      </w:divBdr>
    </w:div>
    <w:div w:id="1552958598">
      <w:bodyDiv w:val="1"/>
      <w:marLeft w:val="0"/>
      <w:marRight w:val="0"/>
      <w:marTop w:val="0"/>
      <w:marBottom w:val="0"/>
      <w:divBdr>
        <w:top w:val="none" w:sz="0" w:space="0" w:color="auto"/>
        <w:left w:val="none" w:sz="0" w:space="0" w:color="auto"/>
        <w:bottom w:val="none" w:sz="0" w:space="0" w:color="auto"/>
        <w:right w:val="none" w:sz="0" w:space="0" w:color="auto"/>
      </w:divBdr>
    </w:div>
    <w:div w:id="1642030122">
      <w:bodyDiv w:val="1"/>
      <w:marLeft w:val="0"/>
      <w:marRight w:val="0"/>
      <w:marTop w:val="0"/>
      <w:marBottom w:val="0"/>
      <w:divBdr>
        <w:top w:val="none" w:sz="0" w:space="0" w:color="auto"/>
        <w:left w:val="none" w:sz="0" w:space="0" w:color="auto"/>
        <w:bottom w:val="none" w:sz="0" w:space="0" w:color="auto"/>
        <w:right w:val="none" w:sz="0" w:space="0" w:color="auto"/>
      </w:divBdr>
    </w:div>
    <w:div w:id="1838962155">
      <w:bodyDiv w:val="1"/>
      <w:marLeft w:val="0"/>
      <w:marRight w:val="0"/>
      <w:marTop w:val="0"/>
      <w:marBottom w:val="0"/>
      <w:divBdr>
        <w:top w:val="none" w:sz="0" w:space="0" w:color="auto"/>
        <w:left w:val="none" w:sz="0" w:space="0" w:color="auto"/>
        <w:bottom w:val="none" w:sz="0" w:space="0" w:color="auto"/>
        <w:right w:val="none" w:sz="0" w:space="0" w:color="auto"/>
      </w:divBdr>
    </w:div>
    <w:div w:id="1841315423">
      <w:bodyDiv w:val="1"/>
      <w:marLeft w:val="0"/>
      <w:marRight w:val="0"/>
      <w:marTop w:val="0"/>
      <w:marBottom w:val="0"/>
      <w:divBdr>
        <w:top w:val="none" w:sz="0" w:space="0" w:color="auto"/>
        <w:left w:val="none" w:sz="0" w:space="0" w:color="auto"/>
        <w:bottom w:val="none" w:sz="0" w:space="0" w:color="auto"/>
        <w:right w:val="none" w:sz="0" w:space="0" w:color="auto"/>
      </w:divBdr>
    </w:div>
    <w:div w:id="1849709862">
      <w:bodyDiv w:val="1"/>
      <w:marLeft w:val="0"/>
      <w:marRight w:val="0"/>
      <w:marTop w:val="0"/>
      <w:marBottom w:val="0"/>
      <w:divBdr>
        <w:top w:val="none" w:sz="0" w:space="0" w:color="auto"/>
        <w:left w:val="none" w:sz="0" w:space="0" w:color="auto"/>
        <w:bottom w:val="none" w:sz="0" w:space="0" w:color="auto"/>
        <w:right w:val="none" w:sz="0" w:space="0" w:color="auto"/>
      </w:divBdr>
    </w:div>
    <w:div w:id="2068263515">
      <w:bodyDiv w:val="1"/>
      <w:marLeft w:val="0"/>
      <w:marRight w:val="0"/>
      <w:marTop w:val="0"/>
      <w:marBottom w:val="0"/>
      <w:divBdr>
        <w:top w:val="none" w:sz="0" w:space="0" w:color="auto"/>
        <w:left w:val="none" w:sz="0" w:space="0" w:color="auto"/>
        <w:bottom w:val="none" w:sz="0" w:space="0" w:color="auto"/>
        <w:right w:val="none" w:sz="0" w:space="0" w:color="auto"/>
      </w:divBdr>
    </w:div>
    <w:div w:id="2088915793">
      <w:bodyDiv w:val="1"/>
      <w:marLeft w:val="0"/>
      <w:marRight w:val="0"/>
      <w:marTop w:val="0"/>
      <w:marBottom w:val="0"/>
      <w:divBdr>
        <w:top w:val="none" w:sz="0" w:space="0" w:color="auto"/>
        <w:left w:val="none" w:sz="0" w:space="0" w:color="auto"/>
        <w:bottom w:val="none" w:sz="0" w:space="0" w:color="auto"/>
        <w:right w:val="none" w:sz="0" w:space="0" w:color="auto"/>
      </w:divBdr>
    </w:div>
    <w:div w:id="20905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nmu.org.ua/course/view.php?id=4822" TargetMode="External"/><Relationship Id="rId18" Type="http://schemas.openxmlformats.org/officeDocument/2006/relationships/hyperlink" Target="https://www.nmu.org.ua/ua/content/activity/us_documen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nmu.org.ua/ua/content/activity/us_documents/" TargetMode="External"/><Relationship Id="rId2" Type="http://schemas.openxmlformats.org/officeDocument/2006/relationships/customXml" Target="../customXml/item2.xml"/><Relationship Id="rId16" Type="http://schemas.openxmlformats.org/officeDocument/2006/relationships/hyperlink" Target="https://www.nmu.org.ua/ua/content/activity/us_docum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oa.nmu.org.ua/ua/vikladachi/page.php"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44971F037CF45468F69F0BA2134DBFD" ma:contentTypeVersion="6" ma:contentTypeDescription="Создание документа." ma:contentTypeScope="" ma:versionID="075e88b4be9a272fbe9b4bbd693ecaa0">
  <xsd:schema xmlns:xsd="http://www.w3.org/2001/XMLSchema" xmlns:xs="http://www.w3.org/2001/XMLSchema" xmlns:p="http://schemas.microsoft.com/office/2006/metadata/properties" xmlns:ns2="406bf196-f172-42b7-ba26-eb07d430858d" targetNamespace="http://schemas.microsoft.com/office/2006/metadata/properties" ma:root="true" ma:fieldsID="d5572ec22c1cd4295da3e3648225a18c" ns2:_="">
    <xsd:import namespace="406bf196-f172-42b7-ba26-eb07d43085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bf196-f172-42b7-ba26-eb07d4308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6621D-7D78-4892-843D-4C3E76826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bf196-f172-42b7-ba26-eb07d4308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18DDA-49B4-4745-A72B-1FEB267FA12D}">
  <ds:schemaRefs>
    <ds:schemaRef ds:uri="http://schemas.microsoft.com/sharepoint/v3/contenttype/forms"/>
  </ds:schemaRefs>
</ds:datastoreItem>
</file>

<file path=customXml/itemProps3.xml><?xml version="1.0" encoding="utf-8"?>
<ds:datastoreItem xmlns:ds="http://schemas.openxmlformats.org/officeDocument/2006/customXml" ds:itemID="{BF6F17A2-53BF-4C05-80BC-808588103D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FB90A5-A4DE-4619-B56E-94DF77AA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4570</Words>
  <Characters>26050</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30559</CharactersWithSpaces>
  <SharedDoc>false</SharedDoc>
  <HLinks>
    <vt:vector size="54" baseType="variant">
      <vt:variant>
        <vt:i4>2031705</vt:i4>
      </vt:variant>
      <vt:variant>
        <vt:i4>24</vt:i4>
      </vt:variant>
      <vt:variant>
        <vt:i4>0</vt:i4>
      </vt:variant>
      <vt:variant>
        <vt:i4>5</vt:i4>
      </vt:variant>
      <vt:variant>
        <vt:lpwstr>http://www.do.nmu.org.ua/</vt:lpwstr>
      </vt:variant>
      <vt:variant>
        <vt:lpwstr/>
      </vt:variant>
      <vt:variant>
        <vt:i4>5570582</vt:i4>
      </vt:variant>
      <vt:variant>
        <vt:i4>21</vt:i4>
      </vt:variant>
      <vt:variant>
        <vt:i4>0</vt:i4>
      </vt:variant>
      <vt:variant>
        <vt:i4>5</vt:i4>
      </vt:variant>
      <vt:variant>
        <vt:lpwstr>https://t.me/managementdniprotech</vt:lpwstr>
      </vt:variant>
      <vt:variant>
        <vt:lpwstr/>
      </vt:variant>
      <vt:variant>
        <vt:i4>3932267</vt:i4>
      </vt:variant>
      <vt:variant>
        <vt:i4>18</vt:i4>
      </vt:variant>
      <vt:variant>
        <vt:i4>0</vt:i4>
      </vt:variant>
      <vt:variant>
        <vt:i4>5</vt:i4>
      </vt:variant>
      <vt:variant>
        <vt:lpwstr>https://www.mentimeter.com/</vt:lpwstr>
      </vt:variant>
      <vt:variant>
        <vt:lpwstr/>
      </vt:variant>
      <vt:variant>
        <vt:i4>2949238</vt:i4>
      </vt:variant>
      <vt:variant>
        <vt:i4>15</vt:i4>
      </vt:variant>
      <vt:variant>
        <vt:i4>0</vt:i4>
      </vt:variant>
      <vt:variant>
        <vt:i4>5</vt:i4>
      </vt:variant>
      <vt:variant>
        <vt:lpwstr>https://kahoot.it/</vt:lpwstr>
      </vt:variant>
      <vt:variant>
        <vt:lpwstr/>
      </vt:variant>
      <vt:variant>
        <vt:i4>6684761</vt:i4>
      </vt:variant>
      <vt:variant>
        <vt:i4>12</vt:i4>
      </vt:variant>
      <vt:variant>
        <vt:i4>0</vt:i4>
      </vt:variant>
      <vt:variant>
        <vt:i4>5</vt:i4>
      </vt:variant>
      <vt:variant>
        <vt:lpwstr>mailto:dudnik.a.v@nmu.one</vt:lpwstr>
      </vt:variant>
      <vt:variant>
        <vt:lpwstr/>
      </vt:variant>
      <vt:variant>
        <vt:i4>5046284</vt:i4>
      </vt:variant>
      <vt:variant>
        <vt:i4>9</vt:i4>
      </vt:variant>
      <vt:variant>
        <vt:i4>0</vt:i4>
      </vt:variant>
      <vt:variant>
        <vt:i4>5</vt:i4>
      </vt:variant>
      <vt:variant>
        <vt:lpwstr>http://mvs.nmu.org.ua/ua/teachers/Dudnik/</vt:lpwstr>
      </vt:variant>
      <vt:variant>
        <vt:lpwstr/>
      </vt:variant>
      <vt:variant>
        <vt:i4>8257631</vt:i4>
      </vt:variant>
      <vt:variant>
        <vt:i4>6</vt:i4>
      </vt:variant>
      <vt:variant>
        <vt:i4>0</vt:i4>
      </vt:variant>
      <vt:variant>
        <vt:i4>5</vt:i4>
      </vt:variant>
      <vt:variant>
        <vt:lpwstr>mailto:bardas.a.v@nmu.one</vt:lpwstr>
      </vt:variant>
      <vt:variant>
        <vt:lpwstr/>
      </vt:variant>
      <vt:variant>
        <vt:i4>4915220</vt:i4>
      </vt:variant>
      <vt:variant>
        <vt:i4>3</vt:i4>
      </vt:variant>
      <vt:variant>
        <vt:i4>0</vt:i4>
      </vt:variant>
      <vt:variant>
        <vt:i4>5</vt:i4>
      </vt:variant>
      <vt:variant>
        <vt:lpwstr>http://mvs.nmu.org.ua/ua/teachers/Bardas/</vt:lpwstr>
      </vt:variant>
      <vt:variant>
        <vt:lpwstr/>
      </vt:variant>
      <vt:variant>
        <vt:i4>2949231</vt:i4>
      </vt:variant>
      <vt:variant>
        <vt:i4>0</vt:i4>
      </vt:variant>
      <vt:variant>
        <vt:i4>0</vt:i4>
      </vt:variant>
      <vt:variant>
        <vt:i4>5</vt:i4>
      </vt:variant>
      <vt:variant>
        <vt:lpwstr>http://do.nmu.org.ua/course/view.php?id=629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Светлана</cp:lastModifiedBy>
  <cp:revision>15</cp:revision>
  <dcterms:created xsi:type="dcterms:W3CDTF">2021-11-21T14:06:00Z</dcterms:created>
  <dcterms:modified xsi:type="dcterms:W3CDTF">2021-11-27T19:27:00Z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0x010100B44971F037CF45468F69F0BA2134DBFD</vt:lpwstr>
  </property>
</Properties>
</file>